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06733" w14:textId="533314CB" w:rsidR="00790E41" w:rsidRDefault="006D4FB8">
      <w:pPr>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5BA1A988" w14:textId="20100B0C" w:rsidR="006D4FB8" w:rsidRPr="006D4FB8" w:rsidRDefault="006D4FB8">
      <w:pPr>
        <w:rPr>
          <w:rFonts w:ascii="Times New Roman" w:hAnsi="Times New Roman" w:cs="Times New Roman"/>
          <w:sz w:val="24"/>
          <w:szCs w:val="24"/>
          <w:u w:val="single"/>
        </w:rPr>
      </w:pPr>
      <w:r w:rsidRPr="006D4FB8">
        <w:rPr>
          <w:rFonts w:ascii="Times New Roman" w:hAnsi="Times New Roman" w:cs="Times New Roman"/>
          <w:sz w:val="24"/>
          <w:szCs w:val="24"/>
          <w:u w:val="single"/>
        </w:rPr>
        <w:t>1Thessz 5, 16-24</w:t>
      </w:r>
    </w:p>
    <w:p w14:paraId="537AE174" w14:textId="7216B0EF" w:rsidR="006D4FB8" w:rsidRDefault="006D4FB8" w:rsidP="006D4FB8">
      <w:pPr>
        <w:spacing w:before="100" w:beforeAutospacing="1" w:after="100" w:afterAutospacing="1" w:line="360" w:lineRule="auto"/>
        <w:rPr>
          <w:rFonts w:ascii="Times New Roman" w:eastAsia="Times New Roman" w:hAnsi="Times New Roman" w:cs="Times New Roman"/>
          <w:i/>
          <w:iCs/>
          <w:kern w:val="0"/>
          <w:sz w:val="24"/>
          <w:szCs w:val="24"/>
          <w:lang w:eastAsia="hu-HU"/>
          <w14:ligatures w14:val="none"/>
        </w:rPr>
      </w:pPr>
      <w:r w:rsidRPr="006D4FB8">
        <w:rPr>
          <w:rFonts w:ascii="Times New Roman" w:eastAsia="Times New Roman" w:hAnsi="Times New Roman" w:cs="Times New Roman"/>
          <w:i/>
          <w:iCs/>
          <w:kern w:val="0"/>
          <w:sz w:val="24"/>
          <w:szCs w:val="24"/>
          <w:lang w:eastAsia="hu-HU"/>
          <w14:ligatures w14:val="none"/>
        </w:rPr>
        <w:t xml:space="preserve">Mindenkor örüljetek, </w:t>
      </w:r>
      <w:r w:rsidRPr="006D4FB8">
        <w:rPr>
          <w:rFonts w:ascii="Times New Roman" w:eastAsia="Times New Roman" w:hAnsi="Times New Roman" w:cs="Times New Roman"/>
          <w:i/>
          <w:iCs/>
          <w:kern w:val="0"/>
          <w:sz w:val="24"/>
          <w:szCs w:val="24"/>
          <w:vertAlign w:val="superscript"/>
          <w:lang w:eastAsia="hu-HU"/>
          <w14:ligatures w14:val="none"/>
        </w:rPr>
        <w:t>17</w:t>
      </w:r>
      <w:r w:rsidRPr="006D4FB8">
        <w:rPr>
          <w:rFonts w:ascii="Times New Roman" w:eastAsia="Times New Roman" w:hAnsi="Times New Roman" w:cs="Times New Roman"/>
          <w:i/>
          <w:iCs/>
          <w:kern w:val="0"/>
          <w:sz w:val="24"/>
          <w:szCs w:val="24"/>
          <w:lang w:eastAsia="hu-HU"/>
          <w14:ligatures w14:val="none"/>
        </w:rPr>
        <w:t xml:space="preserve">szüntelenül imádkozzatok, </w:t>
      </w:r>
      <w:r w:rsidRPr="006D4FB8">
        <w:rPr>
          <w:rFonts w:ascii="Times New Roman" w:eastAsia="Times New Roman" w:hAnsi="Times New Roman" w:cs="Times New Roman"/>
          <w:i/>
          <w:iCs/>
          <w:kern w:val="0"/>
          <w:sz w:val="24"/>
          <w:szCs w:val="24"/>
          <w:vertAlign w:val="superscript"/>
          <w:lang w:eastAsia="hu-HU"/>
          <w14:ligatures w14:val="none"/>
        </w:rPr>
        <w:t>18</w:t>
      </w:r>
      <w:r w:rsidRPr="006D4FB8">
        <w:rPr>
          <w:rFonts w:ascii="Times New Roman" w:eastAsia="Times New Roman" w:hAnsi="Times New Roman" w:cs="Times New Roman"/>
          <w:i/>
          <w:iCs/>
          <w:kern w:val="0"/>
          <w:sz w:val="24"/>
          <w:szCs w:val="24"/>
          <w:lang w:eastAsia="hu-HU"/>
          <w14:ligatures w14:val="none"/>
        </w:rPr>
        <w:t xml:space="preserve">mindenért hálát adjatok, mert ez Isten akarata Jézus Krisztus által a ti javatokra. </w:t>
      </w:r>
      <w:r w:rsidRPr="006D4FB8">
        <w:rPr>
          <w:rFonts w:ascii="Times New Roman" w:eastAsia="Times New Roman" w:hAnsi="Times New Roman" w:cs="Times New Roman"/>
          <w:i/>
          <w:iCs/>
          <w:kern w:val="0"/>
          <w:sz w:val="24"/>
          <w:szCs w:val="24"/>
          <w:vertAlign w:val="superscript"/>
          <w:lang w:eastAsia="hu-HU"/>
          <w14:ligatures w14:val="none"/>
        </w:rPr>
        <w:t>19</w:t>
      </w:r>
      <w:r w:rsidRPr="006D4FB8">
        <w:rPr>
          <w:rFonts w:ascii="Times New Roman" w:eastAsia="Times New Roman" w:hAnsi="Times New Roman" w:cs="Times New Roman"/>
          <w:i/>
          <w:iCs/>
          <w:kern w:val="0"/>
          <w:sz w:val="24"/>
          <w:szCs w:val="24"/>
          <w:lang w:eastAsia="hu-HU"/>
          <w14:ligatures w14:val="none"/>
        </w:rPr>
        <w:t xml:space="preserve">A Lelket ne oltsátok ki, </w:t>
      </w:r>
      <w:r w:rsidRPr="006D4FB8">
        <w:rPr>
          <w:rFonts w:ascii="Times New Roman" w:eastAsia="Times New Roman" w:hAnsi="Times New Roman" w:cs="Times New Roman"/>
          <w:i/>
          <w:iCs/>
          <w:kern w:val="0"/>
          <w:sz w:val="24"/>
          <w:szCs w:val="24"/>
          <w:vertAlign w:val="superscript"/>
          <w:lang w:eastAsia="hu-HU"/>
          <w14:ligatures w14:val="none"/>
        </w:rPr>
        <w:t>20</w:t>
      </w:r>
      <w:r w:rsidRPr="006D4FB8">
        <w:rPr>
          <w:rFonts w:ascii="Times New Roman" w:eastAsia="Times New Roman" w:hAnsi="Times New Roman" w:cs="Times New Roman"/>
          <w:i/>
          <w:iCs/>
          <w:kern w:val="0"/>
          <w:sz w:val="24"/>
          <w:szCs w:val="24"/>
          <w:lang w:eastAsia="hu-HU"/>
          <w14:ligatures w14:val="none"/>
        </w:rPr>
        <w:t xml:space="preserve">a prófétálást ne vessétek meg, </w:t>
      </w:r>
      <w:r w:rsidRPr="006D4FB8">
        <w:rPr>
          <w:rFonts w:ascii="Times New Roman" w:eastAsia="Times New Roman" w:hAnsi="Times New Roman" w:cs="Times New Roman"/>
          <w:i/>
          <w:iCs/>
          <w:kern w:val="0"/>
          <w:sz w:val="24"/>
          <w:szCs w:val="24"/>
          <w:vertAlign w:val="superscript"/>
          <w:lang w:eastAsia="hu-HU"/>
          <w14:ligatures w14:val="none"/>
        </w:rPr>
        <w:t>21</w:t>
      </w:r>
      <w:r w:rsidRPr="006D4FB8">
        <w:rPr>
          <w:rFonts w:ascii="Times New Roman" w:eastAsia="Times New Roman" w:hAnsi="Times New Roman" w:cs="Times New Roman"/>
          <w:i/>
          <w:iCs/>
          <w:kern w:val="0"/>
          <w:sz w:val="24"/>
          <w:szCs w:val="24"/>
          <w:lang w:eastAsia="hu-HU"/>
          <w14:ligatures w14:val="none"/>
        </w:rPr>
        <w:t xml:space="preserve">de mindent vizsgáljatok meg: a jót tartsátok meg, </w:t>
      </w:r>
      <w:r w:rsidRPr="006D4FB8">
        <w:rPr>
          <w:rFonts w:ascii="Times New Roman" w:eastAsia="Times New Roman" w:hAnsi="Times New Roman" w:cs="Times New Roman"/>
          <w:i/>
          <w:iCs/>
          <w:kern w:val="0"/>
          <w:sz w:val="24"/>
          <w:szCs w:val="24"/>
          <w:vertAlign w:val="superscript"/>
          <w:lang w:eastAsia="hu-HU"/>
          <w14:ligatures w14:val="none"/>
        </w:rPr>
        <w:t>22</w:t>
      </w:r>
      <w:r w:rsidRPr="006D4FB8">
        <w:rPr>
          <w:rFonts w:ascii="Times New Roman" w:eastAsia="Times New Roman" w:hAnsi="Times New Roman" w:cs="Times New Roman"/>
          <w:i/>
          <w:iCs/>
          <w:kern w:val="0"/>
          <w:sz w:val="24"/>
          <w:szCs w:val="24"/>
          <w:lang w:eastAsia="hu-HU"/>
          <w14:ligatures w14:val="none"/>
        </w:rPr>
        <w:t xml:space="preserve">a gonosz minden fajtájától tartózkodjatok! </w:t>
      </w:r>
      <w:r w:rsidRPr="006D4FB8">
        <w:rPr>
          <w:rFonts w:ascii="Times New Roman" w:eastAsia="Times New Roman" w:hAnsi="Times New Roman" w:cs="Times New Roman"/>
          <w:i/>
          <w:iCs/>
          <w:kern w:val="0"/>
          <w:sz w:val="24"/>
          <w:szCs w:val="24"/>
          <w:vertAlign w:val="superscript"/>
          <w:lang w:eastAsia="hu-HU"/>
          <w14:ligatures w14:val="none"/>
        </w:rPr>
        <w:t>23</w:t>
      </w:r>
      <w:r w:rsidRPr="006D4FB8">
        <w:rPr>
          <w:rFonts w:ascii="Times New Roman" w:eastAsia="Times New Roman" w:hAnsi="Times New Roman" w:cs="Times New Roman"/>
          <w:i/>
          <w:iCs/>
          <w:kern w:val="0"/>
          <w:sz w:val="24"/>
          <w:szCs w:val="24"/>
          <w:lang w:eastAsia="hu-HU"/>
          <w14:ligatures w14:val="none"/>
        </w:rPr>
        <w:t xml:space="preserve">A békesség Istene szenteljen meg titeket teljesen, és őrizze meg a ti lelketeket, elméteket és testeteket teljes épségben, feddhetetlenül a mi Urunk Jézus Krisztus eljövetelére. </w:t>
      </w:r>
      <w:r w:rsidRPr="006D4FB8">
        <w:rPr>
          <w:rFonts w:ascii="Times New Roman" w:eastAsia="Times New Roman" w:hAnsi="Times New Roman" w:cs="Times New Roman"/>
          <w:i/>
          <w:iCs/>
          <w:kern w:val="0"/>
          <w:sz w:val="24"/>
          <w:szCs w:val="24"/>
          <w:vertAlign w:val="superscript"/>
          <w:lang w:eastAsia="hu-HU"/>
          <w14:ligatures w14:val="none"/>
        </w:rPr>
        <w:t>24</w:t>
      </w:r>
      <w:r w:rsidRPr="006D4FB8">
        <w:rPr>
          <w:rFonts w:ascii="Times New Roman" w:eastAsia="Times New Roman" w:hAnsi="Times New Roman" w:cs="Times New Roman"/>
          <w:i/>
          <w:iCs/>
          <w:kern w:val="0"/>
          <w:sz w:val="24"/>
          <w:szCs w:val="24"/>
          <w:lang w:eastAsia="hu-HU"/>
          <w14:ligatures w14:val="none"/>
        </w:rPr>
        <w:t xml:space="preserve">Hű az, aki elhív erre titeket; és ő meg is </w:t>
      </w:r>
      <w:proofErr w:type="spellStart"/>
      <w:r w:rsidRPr="006D4FB8">
        <w:rPr>
          <w:rFonts w:ascii="Times New Roman" w:eastAsia="Times New Roman" w:hAnsi="Times New Roman" w:cs="Times New Roman"/>
          <w:i/>
          <w:iCs/>
          <w:kern w:val="0"/>
          <w:sz w:val="24"/>
          <w:szCs w:val="24"/>
          <w:lang w:eastAsia="hu-HU"/>
          <w14:ligatures w14:val="none"/>
        </w:rPr>
        <w:t>cselekszi</w:t>
      </w:r>
      <w:proofErr w:type="spellEnd"/>
      <w:r w:rsidRPr="006D4FB8">
        <w:rPr>
          <w:rFonts w:ascii="Times New Roman" w:eastAsia="Times New Roman" w:hAnsi="Times New Roman" w:cs="Times New Roman"/>
          <w:i/>
          <w:iCs/>
          <w:kern w:val="0"/>
          <w:sz w:val="24"/>
          <w:szCs w:val="24"/>
          <w:lang w:eastAsia="hu-HU"/>
          <w14:ligatures w14:val="none"/>
        </w:rPr>
        <w:t xml:space="preserve"> azt.</w:t>
      </w:r>
    </w:p>
    <w:p w14:paraId="1C7BCBF4" w14:textId="4BF10180" w:rsidR="006D4FB8" w:rsidRDefault="00377EE4" w:rsidP="006D4FB8">
      <w:pPr>
        <w:spacing w:before="100" w:beforeAutospacing="1" w:after="100" w:afterAutospacing="1" w:line="360" w:lineRule="auto"/>
        <w:rPr>
          <w:rFonts w:ascii="Times New Roman" w:eastAsia="Times New Roman" w:hAnsi="Times New Roman" w:cs="Times New Roman"/>
          <w:kern w:val="0"/>
          <w:sz w:val="24"/>
          <w:szCs w:val="24"/>
          <w:lang w:eastAsia="hu-HU"/>
          <w14:ligatures w14:val="none"/>
        </w:rPr>
      </w:pPr>
      <w:r>
        <w:rPr>
          <w:rFonts w:ascii="Times New Roman" w:eastAsia="Times New Roman" w:hAnsi="Times New Roman" w:cs="Times New Roman"/>
          <w:kern w:val="0"/>
          <w:sz w:val="24"/>
          <w:szCs w:val="24"/>
          <w:lang w:eastAsia="hu-HU"/>
          <w14:ligatures w14:val="none"/>
        </w:rPr>
        <w:t>Lélekkel örülő Gyülekezet!</w:t>
      </w:r>
    </w:p>
    <w:p w14:paraId="1803608D" w14:textId="580B6645" w:rsidR="00377EE4" w:rsidRDefault="00377EE4" w:rsidP="006D4FB8">
      <w:pPr>
        <w:spacing w:before="100" w:beforeAutospacing="1" w:after="100" w:afterAutospacing="1" w:line="360" w:lineRule="auto"/>
        <w:rPr>
          <w:rFonts w:ascii="Times New Roman" w:hAnsi="Times New Roman" w:cs="Times New Roman"/>
          <w:sz w:val="24"/>
          <w:szCs w:val="24"/>
        </w:rPr>
      </w:pPr>
      <w:r>
        <w:rPr>
          <w:rFonts w:ascii="Times New Roman" w:eastAsia="Times New Roman" w:hAnsi="Times New Roman" w:cs="Times New Roman"/>
          <w:kern w:val="0"/>
          <w:sz w:val="24"/>
          <w:szCs w:val="24"/>
          <w:lang w:eastAsia="hu-HU"/>
          <w14:ligatures w14:val="none"/>
        </w:rPr>
        <w:t xml:space="preserve">Mai vasárnapunk a </w:t>
      </w:r>
      <w:proofErr w:type="spellStart"/>
      <w:r>
        <w:rPr>
          <w:rFonts w:ascii="Times New Roman" w:eastAsia="Times New Roman" w:hAnsi="Times New Roman" w:cs="Times New Roman"/>
          <w:kern w:val="0"/>
          <w:sz w:val="24"/>
          <w:szCs w:val="24"/>
          <w:lang w:eastAsia="hu-HU"/>
          <w14:ligatures w14:val="none"/>
        </w:rPr>
        <w:t>Jubilate</w:t>
      </w:r>
      <w:proofErr w:type="spellEnd"/>
      <w:r>
        <w:rPr>
          <w:rFonts w:ascii="Times New Roman" w:eastAsia="Times New Roman" w:hAnsi="Times New Roman" w:cs="Times New Roman"/>
          <w:kern w:val="0"/>
          <w:sz w:val="24"/>
          <w:szCs w:val="24"/>
          <w:lang w:eastAsia="hu-HU"/>
          <w14:ligatures w14:val="none"/>
        </w:rPr>
        <w:t xml:space="preserve"> nevet viseli, ami azt jelenti örvendezni, ujjongani. Így kezdi Pál apostol is mai igénkben: „</w:t>
      </w:r>
      <w:r w:rsidRPr="006D4FB8">
        <w:rPr>
          <w:rFonts w:ascii="Times New Roman" w:eastAsia="Times New Roman" w:hAnsi="Times New Roman" w:cs="Times New Roman"/>
          <w:i/>
          <w:iCs/>
          <w:kern w:val="0"/>
          <w:sz w:val="24"/>
          <w:szCs w:val="24"/>
          <w:lang w:eastAsia="hu-HU"/>
          <w14:ligatures w14:val="none"/>
        </w:rPr>
        <w:t>Mindenkor örüljetek</w:t>
      </w:r>
      <w:r>
        <w:rPr>
          <w:rFonts w:ascii="Times New Roman" w:eastAsia="Times New Roman" w:hAnsi="Times New Roman" w:cs="Times New Roman"/>
          <w:i/>
          <w:iCs/>
          <w:kern w:val="0"/>
          <w:sz w:val="24"/>
          <w:szCs w:val="24"/>
          <w:lang w:eastAsia="hu-HU"/>
          <w14:ligatures w14:val="none"/>
        </w:rPr>
        <w:t>”</w:t>
      </w:r>
      <w:r>
        <w:rPr>
          <w:rFonts w:ascii="Times New Roman" w:eastAsia="Times New Roman" w:hAnsi="Times New Roman" w:cs="Times New Roman"/>
          <w:kern w:val="0"/>
          <w:sz w:val="24"/>
          <w:szCs w:val="24"/>
          <w:lang w:eastAsia="hu-HU"/>
          <w14:ligatures w14:val="none"/>
        </w:rPr>
        <w:t xml:space="preserve">. Ez az üzenet; az ujjongásra való elhívás, ez azonban nem csak most jelenik meg az egyházi év során, hanem advent harmadik vasárnapján is, megszólal felénk. Ugyan, akkor Pál </w:t>
      </w:r>
      <w:r>
        <w:rPr>
          <w:rFonts w:ascii="Times New Roman" w:eastAsia="Times New Roman" w:hAnsi="Times New Roman" w:cs="Times New Roman"/>
          <w:kern w:val="0"/>
          <w:sz w:val="24"/>
          <w:szCs w:val="24"/>
          <w:lang w:eastAsia="hu-HU"/>
          <w14:ligatures w14:val="none"/>
        </w:rPr>
        <w:lastRenderedPageBreak/>
        <w:t xml:space="preserve">apostolnak egy másik levelében leírtak alapján, a </w:t>
      </w:r>
      <w:proofErr w:type="spellStart"/>
      <w:r>
        <w:rPr>
          <w:rFonts w:ascii="Times New Roman" w:eastAsia="Times New Roman" w:hAnsi="Times New Roman" w:cs="Times New Roman"/>
          <w:kern w:val="0"/>
          <w:sz w:val="24"/>
          <w:szCs w:val="24"/>
          <w:lang w:eastAsia="hu-HU"/>
          <w14:ligatures w14:val="none"/>
        </w:rPr>
        <w:t>Filippiekhez</w:t>
      </w:r>
      <w:proofErr w:type="spellEnd"/>
      <w:r>
        <w:rPr>
          <w:rFonts w:ascii="Times New Roman" w:eastAsia="Times New Roman" w:hAnsi="Times New Roman" w:cs="Times New Roman"/>
          <w:kern w:val="0"/>
          <w:sz w:val="24"/>
          <w:szCs w:val="24"/>
          <w:lang w:eastAsia="hu-HU"/>
          <w14:ligatures w14:val="none"/>
        </w:rPr>
        <w:t xml:space="preserve"> írott levél szavai alapján: </w:t>
      </w:r>
      <w:r w:rsidRPr="00377EE4">
        <w:rPr>
          <w:rFonts w:ascii="Times New Roman" w:eastAsia="Times New Roman" w:hAnsi="Times New Roman" w:cs="Times New Roman"/>
          <w:i/>
          <w:iCs/>
          <w:kern w:val="0"/>
          <w:sz w:val="24"/>
          <w:szCs w:val="24"/>
          <w:lang w:eastAsia="hu-HU"/>
          <w14:ligatures w14:val="none"/>
        </w:rPr>
        <w:t>„</w:t>
      </w:r>
      <w:r w:rsidRPr="00377EE4">
        <w:rPr>
          <w:rFonts w:ascii="Times New Roman" w:hAnsi="Times New Roman" w:cs="Times New Roman"/>
          <w:i/>
          <w:iCs/>
          <w:sz w:val="24"/>
          <w:szCs w:val="24"/>
        </w:rPr>
        <w:t>Örüljetek az Úrban mindenkor! Ismét mondom: örüljetek!”</w:t>
      </w:r>
      <w:r>
        <w:rPr>
          <w:rFonts w:ascii="Times New Roman" w:hAnsi="Times New Roman" w:cs="Times New Roman"/>
          <w:sz w:val="24"/>
          <w:szCs w:val="24"/>
        </w:rPr>
        <w:t>, de azért elég egyértelmű az összecsengés, a mai igehirdetési igével, illetve a vasárnap címadó zsoltárversével</w:t>
      </w:r>
      <w:r w:rsidR="00387E4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680B10" w:rsidRPr="00680B10">
        <w:rPr>
          <w:rFonts w:ascii="Times New Roman" w:hAnsi="Times New Roman" w:cs="Times New Roman"/>
          <w:i/>
          <w:iCs/>
          <w:sz w:val="24"/>
          <w:szCs w:val="24"/>
        </w:rPr>
        <w:t>„Örvendj, egész föld, az Istennek!”</w:t>
      </w:r>
      <w:r w:rsidR="00680B10">
        <w:rPr>
          <w:rFonts w:ascii="Times New Roman" w:hAnsi="Times New Roman" w:cs="Times New Roman"/>
          <w:sz w:val="24"/>
          <w:szCs w:val="24"/>
        </w:rPr>
        <w:t xml:space="preserve">. </w:t>
      </w:r>
      <w:r w:rsidR="00680B10">
        <w:rPr>
          <w:rFonts w:ascii="Times New Roman" w:hAnsi="Times New Roman" w:cs="Times New Roman"/>
          <w:sz w:val="24"/>
          <w:szCs w:val="24"/>
        </w:rPr>
        <w:br/>
        <w:t>Nem is csak egyszerű bíztatásnak tűnik ez, hanem már-már inkább felszólításoknak, de legalábbis erőteljes emlékeztetésnek mindenképpen. Korokon átívelően szólal meg ez az üzenet az Isten kegyelmét élvező ember felé, akár évszázadokkal Jézus előtt, akár</w:t>
      </w:r>
      <w:r w:rsidR="00387E4D">
        <w:rPr>
          <w:rFonts w:ascii="Times New Roman" w:hAnsi="Times New Roman" w:cs="Times New Roman"/>
          <w:sz w:val="24"/>
          <w:szCs w:val="24"/>
        </w:rPr>
        <w:t xml:space="preserve"> a</w:t>
      </w:r>
      <w:r w:rsidR="00680B10">
        <w:rPr>
          <w:rFonts w:ascii="Times New Roman" w:hAnsi="Times New Roman" w:cs="Times New Roman"/>
          <w:sz w:val="24"/>
          <w:szCs w:val="24"/>
        </w:rPr>
        <w:t xml:space="preserve"> Pál apostol korában az induló gyülekezeteknek, akár az óegyházban, akár ma. Úgy tűnik, hogy az emberiség szinte állandóan rászorul arra, hogy figyelmeztetve, illetve emlékeztetve legyen, hogy bizony ujjongania kellene, hogy van miért örülnie, mert nagyon könnyen hagyja magát megtéveszteni és a csüggedés, az elkedvetlenítés, a negativitás fogságába zárni. Úgy tűnik, hogy az Úr áldásai, a Krisztus kegyelme, valahogy újra és újra alul marad az emberi aggodalmak és </w:t>
      </w:r>
      <w:r w:rsidR="00387E4D">
        <w:rPr>
          <w:rFonts w:ascii="Times New Roman" w:hAnsi="Times New Roman" w:cs="Times New Roman"/>
          <w:sz w:val="24"/>
          <w:szCs w:val="24"/>
        </w:rPr>
        <w:t xml:space="preserve">a </w:t>
      </w:r>
      <w:r w:rsidR="00680B10">
        <w:rPr>
          <w:rFonts w:ascii="Times New Roman" w:hAnsi="Times New Roman" w:cs="Times New Roman"/>
          <w:sz w:val="24"/>
          <w:szCs w:val="24"/>
        </w:rPr>
        <w:t xml:space="preserve">világi bizonytalanságok hangjaival szemben. Jól mutatja ezt, hogy mennyire könnyen dobálóznak folyamatosan azzal </w:t>
      </w:r>
      <w:r w:rsidR="00680B10">
        <w:rPr>
          <w:rFonts w:ascii="Times New Roman" w:hAnsi="Times New Roman" w:cs="Times New Roman"/>
          <w:sz w:val="24"/>
          <w:szCs w:val="24"/>
        </w:rPr>
        <w:lastRenderedPageBreak/>
        <w:t>az emberek, hogy háborúkra, járványokra, természeti katasztrófákra</w:t>
      </w:r>
      <w:r w:rsidR="00222333">
        <w:rPr>
          <w:rFonts w:ascii="Times New Roman" w:hAnsi="Times New Roman" w:cs="Times New Roman"/>
          <w:sz w:val="24"/>
          <w:szCs w:val="24"/>
        </w:rPr>
        <w:t xml:space="preserve">, vagy épp társadalmi igazságtalanságokra figyelve, hogy „Ó-ó, ezek bizony már a végidők jelei!”. Tegyük a covidot a nagy pestisjárvány mellé és hasonlítsuk össze arányaiban a kettőt! Tegyük a mai háborús helyzetet a százéves háború, vagy valamelyik világháború, vagy a mellé, hogy van olyan régiója a Földnek, ahol évtizedek óta háborús helyzetben élnek az emberek. Hogy a keresztényüldözések kapcsán már ne is említsem, hogy az első századokban mire számolhatott egy magát kereszténynek valló, vagy akár az első protestánsok milyen gyorsan találhatták magukat </w:t>
      </w:r>
      <w:proofErr w:type="spellStart"/>
      <w:r w:rsidR="00222333">
        <w:rPr>
          <w:rFonts w:ascii="Times New Roman" w:hAnsi="Times New Roman" w:cs="Times New Roman"/>
          <w:sz w:val="24"/>
          <w:szCs w:val="24"/>
        </w:rPr>
        <w:t>pl</w:t>
      </w:r>
      <w:proofErr w:type="spellEnd"/>
      <w:r w:rsidR="00222333">
        <w:rPr>
          <w:rFonts w:ascii="Times New Roman" w:hAnsi="Times New Roman" w:cs="Times New Roman"/>
          <w:sz w:val="24"/>
          <w:szCs w:val="24"/>
        </w:rPr>
        <w:t xml:space="preserve"> gályarabságban. Ma a végidők jeleiről beszélni ezek miatt az említettek mellett eleve kissé furán is hat, de valójában se így, se úgy nem kellene, hogy azzal jellemezzük a mai helyzetünket, hogy rosszabb, mint ekkor, vagy akkor, hogy reménytelen, hogy elkeserítő.</w:t>
      </w:r>
      <w:r w:rsidR="00222333">
        <w:rPr>
          <w:rFonts w:ascii="Times New Roman" w:hAnsi="Times New Roman" w:cs="Times New Roman"/>
          <w:sz w:val="24"/>
          <w:szCs w:val="24"/>
        </w:rPr>
        <w:br/>
        <w:t xml:space="preserve">Nem kellene még akkor sem, ha tényleg a végidők legsötétebb pillanatait élnénk, hiszen az azt jelentené, hogy minket ezek határoznak meg. </w:t>
      </w:r>
      <w:r w:rsidR="00A74C4A">
        <w:rPr>
          <w:rFonts w:ascii="Times New Roman" w:hAnsi="Times New Roman" w:cs="Times New Roman"/>
          <w:sz w:val="24"/>
          <w:szCs w:val="24"/>
        </w:rPr>
        <w:t xml:space="preserve">Félreértés ne essék, nem szenteskedve akarom azt mondani, hogy nem kellene, hogy megérintsen, hogy van szenvedés és </w:t>
      </w:r>
      <w:r w:rsidR="00A74C4A">
        <w:rPr>
          <w:rFonts w:ascii="Times New Roman" w:hAnsi="Times New Roman" w:cs="Times New Roman"/>
          <w:sz w:val="24"/>
          <w:szCs w:val="24"/>
        </w:rPr>
        <w:lastRenderedPageBreak/>
        <w:t xml:space="preserve">fájdalom a világban, hanem azt mondom, hogy nem szabadna, hogy ez határozzon meg. A kettő nem zárja ki egymást! De onnantól, hogy én is azt szajkózom keresztényként naphosszat, hogy reménytelenség, fájdalom, szenvedés, bánat, onnantól elég nagy hamisságnak tűnik azt mondani, hogy engem a Krisztus értem való feltámadásának az örömhíre határoz meg. </w:t>
      </w:r>
    </w:p>
    <w:p w14:paraId="0964D3F2" w14:textId="01E3AF38" w:rsidR="00A74C4A" w:rsidRDefault="00A74C4A" w:rsidP="006D4FB8">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Volt nagyszüleimnek egy zenélő órája, ami nagyon szép dallamokat játszott minden egész órában, nagyon szerettük. Kiskamasz lehettem, amikor az óra mechanikájában valami meghibásodott és a szép dallamok helyett torz nyekergés szólalt már csak meg belőle. Az órát próbálták </w:t>
      </w:r>
      <w:proofErr w:type="spellStart"/>
      <w:r>
        <w:rPr>
          <w:rFonts w:ascii="Times New Roman" w:hAnsi="Times New Roman" w:cs="Times New Roman"/>
          <w:sz w:val="24"/>
          <w:szCs w:val="24"/>
        </w:rPr>
        <w:t>javíttatni</w:t>
      </w:r>
      <w:proofErr w:type="spellEnd"/>
      <w:r>
        <w:rPr>
          <w:rFonts w:ascii="Times New Roman" w:hAnsi="Times New Roman" w:cs="Times New Roman"/>
          <w:sz w:val="24"/>
          <w:szCs w:val="24"/>
        </w:rPr>
        <w:t xml:space="preserve">, mert az egész család szerette, de nem lehetett és végül kidobásra került. </w:t>
      </w:r>
      <w:r>
        <w:rPr>
          <w:rFonts w:ascii="Times New Roman" w:hAnsi="Times New Roman" w:cs="Times New Roman"/>
          <w:sz w:val="24"/>
          <w:szCs w:val="24"/>
        </w:rPr>
        <w:br/>
        <w:t>A keresztény ember hangja, a mi vallástételünk, a megváltottságunk szép, ünneplő, örömmel teli hangj</w:t>
      </w:r>
      <w:r w:rsidR="00A9320B">
        <w:rPr>
          <w:rFonts w:ascii="Times New Roman" w:hAnsi="Times New Roman" w:cs="Times New Roman"/>
          <w:sz w:val="24"/>
          <w:szCs w:val="24"/>
        </w:rPr>
        <w:t xml:space="preserve">a éppen így eltorzulhat. Rekedt, depresszív, Isten és egymás számára is fülsértő nyekergéssé vállhat. </w:t>
      </w:r>
      <w:r w:rsidR="00A9320B">
        <w:rPr>
          <w:rFonts w:ascii="Times New Roman" w:hAnsi="Times New Roman" w:cs="Times New Roman"/>
          <w:sz w:val="24"/>
          <w:szCs w:val="24"/>
        </w:rPr>
        <w:br/>
        <w:t>Miért akarjuk, vagy legalábbis miért hagyjuk, hogy az örömünkből, az ujjongásunkból, semmirevaló panaszáradat legyen?</w:t>
      </w:r>
    </w:p>
    <w:p w14:paraId="370C196A" w14:textId="2A171C44" w:rsidR="00A9320B" w:rsidRDefault="00A9320B" w:rsidP="006D4FB8">
      <w:pPr>
        <w:spacing w:before="100" w:beforeAutospacing="1" w:after="100" w:afterAutospacing="1" w:line="360" w:lineRule="auto"/>
        <w:rPr>
          <w:rFonts w:ascii="Times New Roman" w:eastAsia="Times New Roman" w:hAnsi="Times New Roman" w:cs="Times New Roman"/>
          <w:i/>
          <w:iCs/>
          <w:kern w:val="0"/>
          <w:sz w:val="24"/>
          <w:szCs w:val="24"/>
          <w:lang w:eastAsia="hu-HU"/>
          <w14:ligatures w14:val="none"/>
        </w:rPr>
      </w:pPr>
      <w:r>
        <w:rPr>
          <w:rFonts w:ascii="Times New Roman" w:eastAsia="Times New Roman" w:hAnsi="Times New Roman" w:cs="Times New Roman"/>
          <w:kern w:val="0"/>
          <w:sz w:val="24"/>
          <w:szCs w:val="24"/>
          <w:lang w:eastAsia="hu-HU"/>
          <w14:ligatures w14:val="none"/>
        </w:rPr>
        <w:lastRenderedPageBreak/>
        <w:t>„</w:t>
      </w:r>
      <w:r w:rsidRPr="006D4FB8">
        <w:rPr>
          <w:rFonts w:ascii="Times New Roman" w:eastAsia="Times New Roman" w:hAnsi="Times New Roman" w:cs="Times New Roman"/>
          <w:i/>
          <w:iCs/>
          <w:kern w:val="0"/>
          <w:sz w:val="24"/>
          <w:szCs w:val="24"/>
          <w:lang w:eastAsia="hu-HU"/>
          <w14:ligatures w14:val="none"/>
        </w:rPr>
        <w:t xml:space="preserve">Mindenkor örüljetek, </w:t>
      </w:r>
      <w:r w:rsidRPr="006D4FB8">
        <w:rPr>
          <w:rFonts w:ascii="Times New Roman" w:eastAsia="Times New Roman" w:hAnsi="Times New Roman" w:cs="Times New Roman"/>
          <w:i/>
          <w:iCs/>
          <w:kern w:val="0"/>
          <w:sz w:val="24"/>
          <w:szCs w:val="24"/>
          <w:vertAlign w:val="superscript"/>
          <w:lang w:eastAsia="hu-HU"/>
          <w14:ligatures w14:val="none"/>
        </w:rPr>
        <w:t>17</w:t>
      </w:r>
      <w:r w:rsidRPr="006D4FB8">
        <w:rPr>
          <w:rFonts w:ascii="Times New Roman" w:eastAsia="Times New Roman" w:hAnsi="Times New Roman" w:cs="Times New Roman"/>
          <w:i/>
          <w:iCs/>
          <w:kern w:val="0"/>
          <w:sz w:val="24"/>
          <w:szCs w:val="24"/>
          <w:lang w:eastAsia="hu-HU"/>
          <w14:ligatures w14:val="none"/>
        </w:rPr>
        <w:t xml:space="preserve">szüntelenül imádkozzatok, </w:t>
      </w:r>
      <w:r w:rsidRPr="006D4FB8">
        <w:rPr>
          <w:rFonts w:ascii="Times New Roman" w:eastAsia="Times New Roman" w:hAnsi="Times New Roman" w:cs="Times New Roman"/>
          <w:i/>
          <w:iCs/>
          <w:kern w:val="0"/>
          <w:sz w:val="24"/>
          <w:szCs w:val="24"/>
          <w:vertAlign w:val="superscript"/>
          <w:lang w:eastAsia="hu-HU"/>
          <w14:ligatures w14:val="none"/>
        </w:rPr>
        <w:t>18</w:t>
      </w:r>
      <w:r w:rsidRPr="006D4FB8">
        <w:rPr>
          <w:rFonts w:ascii="Times New Roman" w:eastAsia="Times New Roman" w:hAnsi="Times New Roman" w:cs="Times New Roman"/>
          <w:i/>
          <w:iCs/>
          <w:kern w:val="0"/>
          <w:sz w:val="24"/>
          <w:szCs w:val="24"/>
          <w:lang w:eastAsia="hu-HU"/>
          <w14:ligatures w14:val="none"/>
        </w:rPr>
        <w:t>mindenért hálát adjatok, mert ez Isten akarata Jézus Krisztus által a ti javatokra.</w:t>
      </w:r>
      <w:r>
        <w:rPr>
          <w:rFonts w:ascii="Times New Roman" w:eastAsia="Times New Roman" w:hAnsi="Times New Roman" w:cs="Times New Roman"/>
          <w:i/>
          <w:iCs/>
          <w:kern w:val="0"/>
          <w:sz w:val="24"/>
          <w:szCs w:val="24"/>
          <w:lang w:eastAsia="hu-HU"/>
          <w14:ligatures w14:val="none"/>
        </w:rPr>
        <w:t>”</w:t>
      </w:r>
    </w:p>
    <w:p w14:paraId="5B6BDF95" w14:textId="4131AE77" w:rsidR="00A9320B" w:rsidRDefault="00A9320B" w:rsidP="006D4FB8">
      <w:pPr>
        <w:spacing w:before="100" w:beforeAutospacing="1" w:after="100" w:afterAutospacing="1" w:line="360" w:lineRule="auto"/>
        <w:rPr>
          <w:rFonts w:ascii="Times New Roman" w:eastAsia="Times New Roman" w:hAnsi="Times New Roman" w:cs="Times New Roman"/>
          <w:kern w:val="0"/>
          <w:sz w:val="24"/>
          <w:szCs w:val="24"/>
          <w:lang w:eastAsia="hu-HU"/>
          <w14:ligatures w14:val="none"/>
        </w:rPr>
      </w:pPr>
      <w:r>
        <w:rPr>
          <w:rFonts w:ascii="Times New Roman" w:eastAsia="Times New Roman" w:hAnsi="Times New Roman" w:cs="Times New Roman"/>
          <w:kern w:val="0"/>
          <w:sz w:val="24"/>
          <w:szCs w:val="24"/>
          <w:lang w:eastAsia="hu-HU"/>
          <w14:ligatures w14:val="none"/>
        </w:rPr>
        <w:t xml:space="preserve">A ti javatokra ez az Isten akarata, ahogyan Pál </w:t>
      </w:r>
      <w:r w:rsidR="00387E4D">
        <w:rPr>
          <w:rFonts w:ascii="Times New Roman" w:eastAsia="Times New Roman" w:hAnsi="Times New Roman" w:cs="Times New Roman"/>
          <w:kern w:val="0"/>
          <w:sz w:val="24"/>
          <w:szCs w:val="24"/>
          <w:lang w:eastAsia="hu-HU"/>
          <w14:ligatures w14:val="none"/>
        </w:rPr>
        <w:t xml:space="preserve">is </w:t>
      </w:r>
      <w:r>
        <w:rPr>
          <w:rFonts w:ascii="Times New Roman" w:eastAsia="Times New Roman" w:hAnsi="Times New Roman" w:cs="Times New Roman"/>
          <w:kern w:val="0"/>
          <w:sz w:val="24"/>
          <w:szCs w:val="24"/>
          <w:lang w:eastAsia="hu-HU"/>
          <w14:ligatures w14:val="none"/>
        </w:rPr>
        <w:t>mondja mai alapigénkben. Nem Istenért kötelező ez keresztényként, hanem ez a ti javatokra van, ezért ez az Úr akarata. Örülni, imádkozni, hál</w:t>
      </w:r>
      <w:r w:rsidR="00C47A7A">
        <w:rPr>
          <w:rFonts w:ascii="Times New Roman" w:eastAsia="Times New Roman" w:hAnsi="Times New Roman" w:cs="Times New Roman"/>
          <w:kern w:val="0"/>
          <w:sz w:val="24"/>
          <w:szCs w:val="24"/>
          <w:lang w:eastAsia="hu-HU"/>
          <w14:ligatures w14:val="none"/>
        </w:rPr>
        <w:t>á</w:t>
      </w:r>
      <w:r>
        <w:rPr>
          <w:rFonts w:ascii="Times New Roman" w:eastAsia="Times New Roman" w:hAnsi="Times New Roman" w:cs="Times New Roman"/>
          <w:kern w:val="0"/>
          <w:sz w:val="24"/>
          <w:szCs w:val="24"/>
          <w:lang w:eastAsia="hu-HU"/>
          <w14:ligatures w14:val="none"/>
        </w:rPr>
        <w:t xml:space="preserve">t adni – nem pedig mogorván, cinikusan, irigykedve veszekedni és panaszkodni. Nem kérdés, hogy mit hallgatunk elvileg szívesebben a két csoport közül, mégis sokszor a gyakorlatunk pont az ellenkezőjét mutatja. </w:t>
      </w:r>
    </w:p>
    <w:p w14:paraId="719C129C" w14:textId="6850B1AA" w:rsidR="00DF4F41" w:rsidRDefault="00C47A7A" w:rsidP="006D4FB8">
      <w:pPr>
        <w:spacing w:before="100" w:beforeAutospacing="1" w:after="100" w:afterAutospacing="1" w:line="360" w:lineRule="auto"/>
        <w:rPr>
          <w:rFonts w:ascii="Times New Roman" w:eastAsia="Times New Roman" w:hAnsi="Times New Roman" w:cs="Times New Roman"/>
          <w:kern w:val="0"/>
          <w:sz w:val="24"/>
          <w:szCs w:val="24"/>
          <w:lang w:eastAsia="hu-HU"/>
          <w14:ligatures w14:val="none"/>
        </w:rPr>
      </w:pPr>
      <w:r>
        <w:rPr>
          <w:rFonts w:ascii="Times New Roman" w:eastAsia="Times New Roman" w:hAnsi="Times New Roman" w:cs="Times New Roman"/>
          <w:kern w:val="0"/>
          <w:sz w:val="24"/>
          <w:szCs w:val="24"/>
          <w:lang w:eastAsia="hu-HU"/>
          <w14:ligatures w14:val="none"/>
        </w:rPr>
        <w:t xml:space="preserve">Jól tudom, hogy ezen a ponton szokott előkerülni az </w:t>
      </w:r>
      <w:r w:rsidR="0018193E">
        <w:rPr>
          <w:rFonts w:ascii="Times New Roman" w:eastAsia="Times New Roman" w:hAnsi="Times New Roman" w:cs="Times New Roman"/>
          <w:kern w:val="0"/>
          <w:sz w:val="24"/>
          <w:szCs w:val="24"/>
          <w:lang w:eastAsia="hu-HU"/>
          <w14:ligatures w14:val="none"/>
        </w:rPr>
        <w:t xml:space="preserve">a </w:t>
      </w:r>
      <w:r>
        <w:rPr>
          <w:rFonts w:ascii="Times New Roman" w:eastAsia="Times New Roman" w:hAnsi="Times New Roman" w:cs="Times New Roman"/>
          <w:kern w:val="0"/>
          <w:sz w:val="24"/>
          <w:szCs w:val="24"/>
          <w:lang w:eastAsia="hu-HU"/>
          <w14:ligatures w14:val="none"/>
        </w:rPr>
        <w:t xml:space="preserve">kérdés, hogy „igen-igen, jó lenne ujjongva, örömben élni, de honnan vegyek ehhez erőt?”. És persze elrendezhetem ezt annyival és nem is hazudnék vele, hogy idézem szintén Pál apostolt: </w:t>
      </w:r>
      <w:r w:rsidR="0018193E" w:rsidRPr="0018193E">
        <w:rPr>
          <w:rFonts w:ascii="Times New Roman" w:eastAsia="Times New Roman" w:hAnsi="Times New Roman" w:cs="Times New Roman"/>
          <w:i/>
          <w:iCs/>
          <w:kern w:val="0"/>
          <w:sz w:val="24"/>
          <w:szCs w:val="24"/>
          <w:lang w:eastAsia="hu-HU"/>
          <w14:ligatures w14:val="none"/>
        </w:rPr>
        <w:t>„</w:t>
      </w:r>
      <w:r w:rsidR="0018193E" w:rsidRPr="0018193E">
        <w:rPr>
          <w:rFonts w:ascii="Times New Roman" w:hAnsi="Times New Roman" w:cs="Times New Roman"/>
          <w:i/>
          <w:iCs/>
          <w:sz w:val="24"/>
          <w:szCs w:val="24"/>
        </w:rPr>
        <w:t>Mindenre van erőm Krisztusban, aki megerősít engem.”</w:t>
      </w:r>
      <w:r w:rsidR="0018193E">
        <w:rPr>
          <w:rFonts w:ascii="Times New Roman" w:hAnsi="Times New Roman" w:cs="Times New Roman"/>
          <w:sz w:val="24"/>
          <w:szCs w:val="24"/>
        </w:rPr>
        <w:t xml:space="preserve">, de mivel épp ennek a szilárdsága az, ami elhomályosul ilyenkor, ezért némileg üres rakétapuffogtatásnak látnám. </w:t>
      </w:r>
      <w:r w:rsidR="0018193E">
        <w:rPr>
          <w:rFonts w:ascii="Times New Roman" w:hAnsi="Times New Roman" w:cs="Times New Roman"/>
          <w:sz w:val="24"/>
          <w:szCs w:val="24"/>
        </w:rPr>
        <w:br/>
        <w:t xml:space="preserve">Inkább nézzünk rá először a problémára és aztán jussunk </w:t>
      </w:r>
      <w:r w:rsidR="0018193E">
        <w:rPr>
          <w:rFonts w:ascii="Times New Roman" w:hAnsi="Times New Roman" w:cs="Times New Roman"/>
          <w:sz w:val="24"/>
          <w:szCs w:val="24"/>
        </w:rPr>
        <w:lastRenderedPageBreak/>
        <w:t xml:space="preserve">el idáig! Ahhoz, hogy így tegyünk egyszerűen csak meg kell fordítani a kérdést és arra kell ránéznünk, hogy honnan vannak, miért vannak a gyengeségeim, ami miatt nem csak a már említett krisztusi, tiszta és szép ünneplő hangunk veszett el, hanem valóban nem tudunk beleállni </w:t>
      </w:r>
      <w:proofErr w:type="gramStart"/>
      <w:r w:rsidR="0018193E">
        <w:rPr>
          <w:rFonts w:ascii="Times New Roman" w:hAnsi="Times New Roman" w:cs="Times New Roman"/>
          <w:sz w:val="24"/>
          <w:szCs w:val="24"/>
        </w:rPr>
        <w:t>azokban</w:t>
      </w:r>
      <w:proofErr w:type="gramEnd"/>
      <w:r w:rsidR="0018193E">
        <w:rPr>
          <w:rFonts w:ascii="Times New Roman" w:hAnsi="Times New Roman" w:cs="Times New Roman"/>
          <w:sz w:val="24"/>
          <w:szCs w:val="24"/>
        </w:rPr>
        <w:t xml:space="preserve"> a szolgálatokba se, amiket a igénk folytatásában említ az apostol: a Lélek </w:t>
      </w:r>
      <w:proofErr w:type="spellStart"/>
      <w:r w:rsidR="0018193E">
        <w:rPr>
          <w:rFonts w:ascii="Times New Roman" w:hAnsi="Times New Roman" w:cs="Times New Roman"/>
          <w:sz w:val="24"/>
          <w:szCs w:val="24"/>
        </w:rPr>
        <w:t>szavának</w:t>
      </w:r>
      <w:proofErr w:type="spellEnd"/>
      <w:r w:rsidR="0018193E">
        <w:rPr>
          <w:rFonts w:ascii="Times New Roman" w:hAnsi="Times New Roman" w:cs="Times New Roman"/>
          <w:sz w:val="24"/>
          <w:szCs w:val="24"/>
        </w:rPr>
        <w:t xml:space="preserve"> komolyanvétele, a prófétálás, a jó és rossz közötti egyértelmű, éles határhúzás. Fel kell tehát tennünk a kérdést, hogy honnan is vannak a gyengeségeink?</w:t>
      </w:r>
      <w:r w:rsidR="0018193E">
        <w:rPr>
          <w:rFonts w:ascii="Times New Roman" w:hAnsi="Times New Roman" w:cs="Times New Roman"/>
          <w:sz w:val="24"/>
          <w:szCs w:val="24"/>
        </w:rPr>
        <w:br/>
        <w:t xml:space="preserve">A világtól? Ha igen, akkor egyszerű a válasz a másik kérdésben is. Azért nem tudod, hogy honnan legyen erőd, mert </w:t>
      </w:r>
      <w:r w:rsidR="00EA3A98">
        <w:rPr>
          <w:rFonts w:ascii="Times New Roman" w:hAnsi="Times New Roman" w:cs="Times New Roman"/>
          <w:sz w:val="24"/>
          <w:szCs w:val="24"/>
        </w:rPr>
        <w:t>nem Krisztussal élsz. Ha vele élsz, akkor nem a világ fájdalmai határoznak meg, tehát nem is telepedhetnek rád úgy, hogy azokkal szemben alul maradjon az örömöd. Szokták mondani, hogy az vagy, amit megeszel. Én most úgy formálnám ezt, hogy az vagy, amit elhiszel, illetve akit hiszel. Krisztusé</w:t>
      </w:r>
      <w:r w:rsidR="005F19CF">
        <w:rPr>
          <w:rFonts w:ascii="Times New Roman" w:hAnsi="Times New Roman" w:cs="Times New Roman"/>
          <w:sz w:val="24"/>
          <w:szCs w:val="24"/>
        </w:rPr>
        <w:t xml:space="preserve"> vagy</w:t>
      </w:r>
      <w:r w:rsidR="00EA3A98">
        <w:rPr>
          <w:rFonts w:ascii="Times New Roman" w:hAnsi="Times New Roman" w:cs="Times New Roman"/>
          <w:sz w:val="24"/>
          <w:szCs w:val="24"/>
        </w:rPr>
        <w:t>, vagy a világé?</w:t>
      </w:r>
      <w:r w:rsidR="005F19CF">
        <w:rPr>
          <w:rFonts w:ascii="Times New Roman" w:hAnsi="Times New Roman" w:cs="Times New Roman"/>
          <w:sz w:val="24"/>
          <w:szCs w:val="24"/>
        </w:rPr>
        <w:t xml:space="preserve"> Az Ő igéjét fogyasztod, vagy a világ szavát?</w:t>
      </w:r>
      <w:r w:rsidR="00EA3A98">
        <w:rPr>
          <w:rFonts w:ascii="Times New Roman" w:hAnsi="Times New Roman" w:cs="Times New Roman"/>
          <w:sz w:val="24"/>
          <w:szCs w:val="24"/>
        </w:rPr>
        <w:br/>
        <w:t xml:space="preserve">A második lehetőség, hogy önmagad gyengeségeivel </w:t>
      </w:r>
      <w:proofErr w:type="spellStart"/>
      <w:r w:rsidR="00EA3A98">
        <w:rPr>
          <w:rFonts w:ascii="Times New Roman" w:hAnsi="Times New Roman" w:cs="Times New Roman"/>
          <w:sz w:val="24"/>
          <w:szCs w:val="24"/>
        </w:rPr>
        <w:t>küzdesz</w:t>
      </w:r>
      <w:proofErr w:type="spellEnd"/>
      <w:r w:rsidR="00EA3A98">
        <w:rPr>
          <w:rFonts w:ascii="Times New Roman" w:hAnsi="Times New Roman" w:cs="Times New Roman"/>
          <w:sz w:val="24"/>
          <w:szCs w:val="24"/>
        </w:rPr>
        <w:t xml:space="preserve">, magadat érzed rossznak és kevésnek? Ebben az </w:t>
      </w:r>
      <w:r w:rsidR="00EA3A98">
        <w:rPr>
          <w:rFonts w:ascii="Times New Roman" w:hAnsi="Times New Roman" w:cs="Times New Roman"/>
          <w:sz w:val="24"/>
          <w:szCs w:val="24"/>
        </w:rPr>
        <w:lastRenderedPageBreak/>
        <w:t xml:space="preserve">esetben valami olyasmiről van szó, mint az önbántalmazás, vagy akár öncsonkítás. Kaptál valamit, az Isten kegyelmét és békességét, azt a szeretetet, ami érted mindent megad, és ahelyett, hogy így teljes életet </w:t>
      </w:r>
      <w:proofErr w:type="spellStart"/>
      <w:r w:rsidR="00EA3A98">
        <w:rPr>
          <w:rFonts w:ascii="Times New Roman" w:hAnsi="Times New Roman" w:cs="Times New Roman"/>
          <w:sz w:val="24"/>
          <w:szCs w:val="24"/>
        </w:rPr>
        <w:t>kezdenél</w:t>
      </w:r>
      <w:proofErr w:type="spellEnd"/>
      <w:r w:rsidR="00EA3A98">
        <w:rPr>
          <w:rFonts w:ascii="Times New Roman" w:hAnsi="Times New Roman" w:cs="Times New Roman"/>
          <w:sz w:val="24"/>
          <w:szCs w:val="24"/>
        </w:rPr>
        <w:t xml:space="preserve"> élni, inkább levágod, eltávolítod az életedből. Igen, az Isten nélkül elveszettek és fájdalmasan reménytelenek lennénk, de nem vagy az Isten nélkül. Neked teljes lehet az életed Krisztussal, </w:t>
      </w:r>
      <w:r w:rsidR="005F19CF">
        <w:rPr>
          <w:rFonts w:ascii="Times New Roman" w:hAnsi="Times New Roman" w:cs="Times New Roman"/>
          <w:sz w:val="24"/>
          <w:szCs w:val="24"/>
        </w:rPr>
        <w:t xml:space="preserve">akkor </w:t>
      </w:r>
      <w:r w:rsidR="00EA3A98">
        <w:rPr>
          <w:rFonts w:ascii="Times New Roman" w:hAnsi="Times New Roman" w:cs="Times New Roman"/>
          <w:sz w:val="24"/>
          <w:szCs w:val="24"/>
        </w:rPr>
        <w:t>miért aka</w:t>
      </w:r>
      <w:r w:rsidR="005F19CF">
        <w:rPr>
          <w:rFonts w:ascii="Times New Roman" w:hAnsi="Times New Roman" w:cs="Times New Roman"/>
          <w:sz w:val="24"/>
          <w:szCs w:val="24"/>
        </w:rPr>
        <w:t>rnál</w:t>
      </w:r>
      <w:r w:rsidR="00EA3A98">
        <w:rPr>
          <w:rFonts w:ascii="Times New Roman" w:hAnsi="Times New Roman" w:cs="Times New Roman"/>
          <w:sz w:val="24"/>
          <w:szCs w:val="24"/>
        </w:rPr>
        <w:t xml:space="preserve"> belőle hiányos </w:t>
      </w:r>
      <w:r w:rsidR="00C467EE">
        <w:rPr>
          <w:rFonts w:ascii="Times New Roman" w:hAnsi="Times New Roman" w:cs="Times New Roman"/>
          <w:sz w:val="24"/>
          <w:szCs w:val="24"/>
        </w:rPr>
        <w:t>selejtet csinálni? Az Úr hűséges hozzád és meg akar tartani téged a kegyelemben, abban az ünnepben, amit ő készített el és tett élővé számodra, ahogyan igénk is mondja: „</w:t>
      </w:r>
      <w:r w:rsidR="00C467EE" w:rsidRPr="006D4FB8">
        <w:rPr>
          <w:rFonts w:ascii="Times New Roman" w:eastAsia="Times New Roman" w:hAnsi="Times New Roman" w:cs="Times New Roman"/>
          <w:i/>
          <w:iCs/>
          <w:kern w:val="0"/>
          <w:sz w:val="24"/>
          <w:szCs w:val="24"/>
          <w:lang w:eastAsia="hu-HU"/>
          <w14:ligatures w14:val="none"/>
        </w:rPr>
        <w:t xml:space="preserve">Hű az, aki elhív erre titeket; és ő meg is </w:t>
      </w:r>
      <w:proofErr w:type="spellStart"/>
      <w:r w:rsidR="00C467EE" w:rsidRPr="006D4FB8">
        <w:rPr>
          <w:rFonts w:ascii="Times New Roman" w:eastAsia="Times New Roman" w:hAnsi="Times New Roman" w:cs="Times New Roman"/>
          <w:i/>
          <w:iCs/>
          <w:kern w:val="0"/>
          <w:sz w:val="24"/>
          <w:szCs w:val="24"/>
          <w:lang w:eastAsia="hu-HU"/>
          <w14:ligatures w14:val="none"/>
        </w:rPr>
        <w:t>cselekszi</w:t>
      </w:r>
      <w:proofErr w:type="spellEnd"/>
      <w:r w:rsidR="00C467EE" w:rsidRPr="006D4FB8">
        <w:rPr>
          <w:rFonts w:ascii="Times New Roman" w:eastAsia="Times New Roman" w:hAnsi="Times New Roman" w:cs="Times New Roman"/>
          <w:i/>
          <w:iCs/>
          <w:kern w:val="0"/>
          <w:sz w:val="24"/>
          <w:szCs w:val="24"/>
          <w:lang w:eastAsia="hu-HU"/>
          <w14:ligatures w14:val="none"/>
        </w:rPr>
        <w:t xml:space="preserve"> azt.</w:t>
      </w:r>
      <w:r w:rsidR="00C467EE">
        <w:rPr>
          <w:rFonts w:ascii="Times New Roman" w:eastAsia="Times New Roman" w:hAnsi="Times New Roman" w:cs="Times New Roman"/>
          <w:i/>
          <w:iCs/>
          <w:kern w:val="0"/>
          <w:sz w:val="24"/>
          <w:szCs w:val="24"/>
          <w:lang w:eastAsia="hu-HU"/>
          <w14:ligatures w14:val="none"/>
        </w:rPr>
        <w:t>”</w:t>
      </w:r>
      <w:r w:rsidR="00C467EE">
        <w:rPr>
          <w:rFonts w:ascii="Times New Roman" w:eastAsia="Times New Roman" w:hAnsi="Times New Roman" w:cs="Times New Roman"/>
          <w:kern w:val="0"/>
          <w:sz w:val="24"/>
          <w:szCs w:val="24"/>
          <w:lang w:eastAsia="hu-HU"/>
          <w14:ligatures w14:val="none"/>
        </w:rPr>
        <w:t xml:space="preserve">. Isten teljessé tett Krisztus által az életed, </w:t>
      </w:r>
      <w:r w:rsidR="005F19CF">
        <w:rPr>
          <w:rFonts w:ascii="Times New Roman" w:eastAsia="Times New Roman" w:hAnsi="Times New Roman" w:cs="Times New Roman"/>
          <w:kern w:val="0"/>
          <w:sz w:val="24"/>
          <w:szCs w:val="24"/>
          <w:lang w:eastAsia="hu-HU"/>
          <w14:ligatures w14:val="none"/>
        </w:rPr>
        <w:t xml:space="preserve">úgyhogy </w:t>
      </w:r>
      <w:r w:rsidR="00C467EE">
        <w:rPr>
          <w:rFonts w:ascii="Times New Roman" w:eastAsia="Times New Roman" w:hAnsi="Times New Roman" w:cs="Times New Roman"/>
          <w:kern w:val="0"/>
          <w:sz w:val="24"/>
          <w:szCs w:val="24"/>
          <w:lang w:eastAsia="hu-HU"/>
          <w14:ligatures w14:val="none"/>
        </w:rPr>
        <w:t>ne akard törött kis szilánkként élni, mert az valóban a hiány fájdalmát fogja hordozni csak!</w:t>
      </w:r>
      <w:r w:rsidR="00DF4F41">
        <w:rPr>
          <w:rFonts w:ascii="Times New Roman" w:eastAsia="Times New Roman" w:hAnsi="Times New Roman" w:cs="Times New Roman"/>
          <w:kern w:val="0"/>
          <w:sz w:val="24"/>
          <w:szCs w:val="24"/>
          <w:lang w:eastAsia="hu-HU"/>
          <w14:ligatures w14:val="none"/>
        </w:rPr>
        <w:br/>
        <w:t>Akkor mi marad még a gyengeségünk forrásának? A kísértés, a csábítás, a rosszakarat, a sátán? De hiszen épp csak 3 hete ünnepeltük, hogy Krisztus győzedelmeskedett mindezek felett érted! Feltámadás ünnepe nem egy szuperhős történet, hanem érted történt valóság. Ha ezt komolyan veszem, ha a húsvéti örömöt viszem tovább, ünneplem hálaadással az életem minden napján, akkor</w:t>
      </w:r>
      <w:r w:rsidR="005F19CF">
        <w:rPr>
          <w:rFonts w:ascii="Times New Roman" w:eastAsia="Times New Roman" w:hAnsi="Times New Roman" w:cs="Times New Roman"/>
          <w:kern w:val="0"/>
          <w:sz w:val="24"/>
          <w:szCs w:val="24"/>
          <w:lang w:eastAsia="hu-HU"/>
          <w14:ligatures w14:val="none"/>
        </w:rPr>
        <w:t>,</w:t>
      </w:r>
      <w:r w:rsidR="00DF4F41">
        <w:rPr>
          <w:rFonts w:ascii="Times New Roman" w:eastAsia="Times New Roman" w:hAnsi="Times New Roman" w:cs="Times New Roman"/>
          <w:kern w:val="0"/>
          <w:sz w:val="24"/>
          <w:szCs w:val="24"/>
          <w:lang w:eastAsia="hu-HU"/>
          <w14:ligatures w14:val="none"/>
        </w:rPr>
        <w:t xml:space="preserve"> </w:t>
      </w:r>
      <w:r w:rsidR="00DF4F41">
        <w:rPr>
          <w:rFonts w:ascii="Times New Roman" w:eastAsia="Times New Roman" w:hAnsi="Times New Roman" w:cs="Times New Roman"/>
          <w:kern w:val="0"/>
          <w:sz w:val="24"/>
          <w:szCs w:val="24"/>
          <w:lang w:eastAsia="hu-HU"/>
          <w14:ligatures w14:val="none"/>
        </w:rPr>
        <w:lastRenderedPageBreak/>
        <w:t xml:space="preserve">hogy lehetne, hogy ezek az én gyengeségeimmé váljanak és bennem győzzenek az evangélium hangja felett? Sehogy, csak egy módon, ha én magam hallgattatom el az örömhírt, ha én oltom ki a kapott fényt, a világ világosságát a szívemben. </w:t>
      </w:r>
      <w:r w:rsidR="00DF4F41">
        <w:rPr>
          <w:rFonts w:ascii="Times New Roman" w:eastAsia="Times New Roman" w:hAnsi="Times New Roman" w:cs="Times New Roman"/>
          <w:kern w:val="0"/>
          <w:sz w:val="24"/>
          <w:szCs w:val="24"/>
          <w:lang w:eastAsia="hu-HU"/>
          <w14:ligatures w14:val="none"/>
        </w:rPr>
        <w:br/>
        <w:t xml:space="preserve">Pál apostol igénkben </w:t>
      </w:r>
      <w:r w:rsidR="00A17741">
        <w:rPr>
          <w:rFonts w:ascii="Times New Roman" w:eastAsia="Times New Roman" w:hAnsi="Times New Roman" w:cs="Times New Roman"/>
          <w:kern w:val="0"/>
          <w:sz w:val="24"/>
          <w:szCs w:val="24"/>
          <w:lang w:eastAsia="hu-HU"/>
          <w14:ligatures w14:val="none"/>
        </w:rPr>
        <w:t xml:space="preserve">szintén felhívja a figyelmet arra, hogy bizony nem szabad lélekoltókká válnunk. Se önmagunk, se mások számára. </w:t>
      </w:r>
      <w:r w:rsidR="00A17741">
        <w:rPr>
          <w:rFonts w:ascii="Times New Roman" w:eastAsia="Times New Roman" w:hAnsi="Times New Roman" w:cs="Times New Roman"/>
          <w:kern w:val="0"/>
          <w:sz w:val="24"/>
          <w:szCs w:val="24"/>
          <w:lang w:eastAsia="hu-HU"/>
          <w14:ligatures w14:val="none"/>
        </w:rPr>
        <w:br/>
        <w:t>És itt kapcsolnám össze a két kérdést. Mert ahogy láthattuk a gyengeségünk okát keresve, valójában nem kellene gyengének éreznünk magunkat, hiszen már meg vagyunk erősítve. A Lélek által, a bátorító, vigasztaló, megerősítő Szentlélek által a hitünk, a bennünk lévő élő evangélium hegyeket mozgathatna meg. Nem vagyunk gyengék, hiszen már erőssé lettünk a Krisztus által az Úr akarata szerint. Mi ezt már csak elveszíteni, vagy inkább elvesztegetni tudjuk. A gyertyánkat a Világ Világossága már meggyújtotta, már van fényünk, erőnk, itt, ma, amit ráadásul minden veszteség nélkül meg is tudunk osztani – hiszen mivel lesz kevesebb a gyertya, ha meggyújt egy másikat? Az a tűz, amit kaptál, folyamatosan táplálva van, a Lélek által élesztett és erősített tűz</w:t>
      </w:r>
      <w:r w:rsidR="008C2C2A">
        <w:rPr>
          <w:rFonts w:ascii="Times New Roman" w:eastAsia="Times New Roman" w:hAnsi="Times New Roman" w:cs="Times New Roman"/>
          <w:kern w:val="0"/>
          <w:sz w:val="24"/>
          <w:szCs w:val="24"/>
          <w:lang w:eastAsia="hu-HU"/>
          <w14:ligatures w14:val="none"/>
        </w:rPr>
        <w:t xml:space="preserve">. Ezt jelenti, </w:t>
      </w:r>
      <w:proofErr w:type="gramStart"/>
      <w:r w:rsidR="008C2C2A">
        <w:rPr>
          <w:rFonts w:ascii="Times New Roman" w:eastAsia="Times New Roman" w:hAnsi="Times New Roman" w:cs="Times New Roman"/>
          <w:kern w:val="0"/>
          <w:sz w:val="24"/>
          <w:szCs w:val="24"/>
          <w:lang w:eastAsia="hu-HU"/>
          <w14:ligatures w14:val="none"/>
        </w:rPr>
        <w:lastRenderedPageBreak/>
        <w:t>hogy :</w:t>
      </w:r>
      <w:proofErr w:type="gramEnd"/>
      <w:r w:rsidR="008C2C2A">
        <w:rPr>
          <w:rFonts w:ascii="Times New Roman" w:eastAsia="Times New Roman" w:hAnsi="Times New Roman" w:cs="Times New Roman"/>
          <w:kern w:val="0"/>
          <w:sz w:val="24"/>
          <w:szCs w:val="24"/>
          <w:lang w:eastAsia="hu-HU"/>
          <w14:ligatures w14:val="none"/>
        </w:rPr>
        <w:t xml:space="preserve"> </w:t>
      </w:r>
      <w:r w:rsidR="008C2C2A" w:rsidRPr="0018193E">
        <w:rPr>
          <w:rFonts w:ascii="Times New Roman" w:eastAsia="Times New Roman" w:hAnsi="Times New Roman" w:cs="Times New Roman"/>
          <w:i/>
          <w:iCs/>
          <w:kern w:val="0"/>
          <w:sz w:val="24"/>
          <w:szCs w:val="24"/>
          <w:lang w:eastAsia="hu-HU"/>
          <w14:ligatures w14:val="none"/>
        </w:rPr>
        <w:t>„</w:t>
      </w:r>
      <w:r w:rsidR="008C2C2A" w:rsidRPr="0018193E">
        <w:rPr>
          <w:rFonts w:ascii="Times New Roman" w:hAnsi="Times New Roman" w:cs="Times New Roman"/>
          <w:i/>
          <w:iCs/>
          <w:sz w:val="24"/>
          <w:szCs w:val="24"/>
        </w:rPr>
        <w:t>Mindenre van erőm Krisztusban, aki megerősít engem.”</w:t>
      </w:r>
      <w:r w:rsidR="008C2C2A">
        <w:rPr>
          <w:rFonts w:ascii="Times New Roman" w:hAnsi="Times New Roman" w:cs="Times New Roman"/>
          <w:sz w:val="24"/>
          <w:szCs w:val="24"/>
        </w:rPr>
        <w:t>, hogy Ő már tüzet gyújtott benned, élő és ható erővel áldott meg téged. Ezt már 1) csak kioltani tudod, ahogy Pál írja igénkben: „</w:t>
      </w:r>
      <w:r w:rsidR="008C2C2A" w:rsidRPr="006D4FB8">
        <w:rPr>
          <w:rFonts w:ascii="Times New Roman" w:eastAsia="Times New Roman" w:hAnsi="Times New Roman" w:cs="Times New Roman"/>
          <w:i/>
          <w:iCs/>
          <w:kern w:val="0"/>
          <w:sz w:val="24"/>
          <w:szCs w:val="24"/>
          <w:lang w:eastAsia="hu-HU"/>
          <w14:ligatures w14:val="none"/>
        </w:rPr>
        <w:t>A</w:t>
      </w:r>
      <w:r w:rsidR="008C2C2A">
        <w:rPr>
          <w:rFonts w:ascii="Times New Roman" w:eastAsia="Times New Roman" w:hAnsi="Times New Roman" w:cs="Times New Roman"/>
          <w:i/>
          <w:iCs/>
          <w:kern w:val="0"/>
          <w:sz w:val="24"/>
          <w:szCs w:val="24"/>
          <w:lang w:eastAsia="hu-HU"/>
          <w14:ligatures w14:val="none"/>
        </w:rPr>
        <w:t xml:space="preserve"> </w:t>
      </w:r>
      <w:r w:rsidR="008C2C2A" w:rsidRPr="006D4FB8">
        <w:rPr>
          <w:rFonts w:ascii="Times New Roman" w:eastAsia="Times New Roman" w:hAnsi="Times New Roman" w:cs="Times New Roman"/>
          <w:i/>
          <w:iCs/>
          <w:kern w:val="0"/>
          <w:sz w:val="24"/>
          <w:szCs w:val="24"/>
          <w:lang w:eastAsia="hu-HU"/>
          <w14:ligatures w14:val="none"/>
        </w:rPr>
        <w:t>Lelket ne oltsátok ki</w:t>
      </w:r>
      <w:r w:rsidR="008C2C2A">
        <w:rPr>
          <w:rFonts w:ascii="Times New Roman" w:eastAsia="Times New Roman" w:hAnsi="Times New Roman" w:cs="Times New Roman"/>
          <w:i/>
          <w:iCs/>
          <w:kern w:val="0"/>
          <w:sz w:val="24"/>
          <w:szCs w:val="24"/>
          <w:lang w:eastAsia="hu-HU"/>
          <w14:ligatures w14:val="none"/>
        </w:rPr>
        <w:t>”</w:t>
      </w:r>
      <w:r w:rsidR="008C2C2A">
        <w:rPr>
          <w:rFonts w:ascii="Times New Roman" w:eastAsia="Times New Roman" w:hAnsi="Times New Roman" w:cs="Times New Roman"/>
          <w:kern w:val="0"/>
          <w:sz w:val="24"/>
          <w:szCs w:val="24"/>
          <w:lang w:eastAsia="hu-HU"/>
          <w14:ligatures w14:val="none"/>
        </w:rPr>
        <w:t>, vagy 2) megvetni tudod: „</w:t>
      </w:r>
      <w:r w:rsidR="008C2C2A" w:rsidRPr="006D4FB8">
        <w:rPr>
          <w:rFonts w:ascii="Times New Roman" w:eastAsia="Times New Roman" w:hAnsi="Times New Roman" w:cs="Times New Roman"/>
          <w:i/>
          <w:iCs/>
          <w:kern w:val="0"/>
          <w:sz w:val="24"/>
          <w:szCs w:val="24"/>
          <w:lang w:eastAsia="hu-HU"/>
          <w14:ligatures w14:val="none"/>
        </w:rPr>
        <w:t>a prófétálást ne vessétek meg</w:t>
      </w:r>
      <w:r w:rsidR="008C2C2A">
        <w:rPr>
          <w:rFonts w:ascii="Times New Roman" w:eastAsia="Times New Roman" w:hAnsi="Times New Roman" w:cs="Times New Roman"/>
          <w:kern w:val="0"/>
          <w:sz w:val="24"/>
          <w:szCs w:val="24"/>
          <w:lang w:eastAsia="hu-HU"/>
          <w14:ligatures w14:val="none"/>
        </w:rPr>
        <w:t>”, vagy 3) figyelmen kívül hagyni tudod és úgy dönteni: „</w:t>
      </w:r>
      <w:r w:rsidR="008C2C2A" w:rsidRPr="006D4FB8">
        <w:rPr>
          <w:rFonts w:ascii="Times New Roman" w:eastAsia="Times New Roman" w:hAnsi="Times New Roman" w:cs="Times New Roman"/>
          <w:i/>
          <w:iCs/>
          <w:kern w:val="0"/>
          <w:sz w:val="24"/>
          <w:szCs w:val="24"/>
          <w:lang w:eastAsia="hu-HU"/>
          <w14:ligatures w14:val="none"/>
        </w:rPr>
        <w:t>de mindent vizsgáljatok meg: a jót tartsátok meg</w:t>
      </w:r>
      <w:r w:rsidR="008C2C2A">
        <w:rPr>
          <w:rFonts w:ascii="Times New Roman" w:eastAsia="Times New Roman" w:hAnsi="Times New Roman" w:cs="Times New Roman"/>
          <w:i/>
          <w:iCs/>
          <w:kern w:val="0"/>
          <w:sz w:val="24"/>
          <w:szCs w:val="24"/>
          <w:lang w:eastAsia="hu-HU"/>
          <w14:ligatures w14:val="none"/>
        </w:rPr>
        <w:t>”</w:t>
      </w:r>
      <w:r w:rsidR="008C2C2A">
        <w:rPr>
          <w:rFonts w:ascii="Times New Roman" w:eastAsia="Times New Roman" w:hAnsi="Times New Roman" w:cs="Times New Roman"/>
          <w:kern w:val="0"/>
          <w:sz w:val="24"/>
          <w:szCs w:val="24"/>
          <w:lang w:eastAsia="hu-HU"/>
          <w14:ligatures w14:val="none"/>
        </w:rPr>
        <w:t>.</w:t>
      </w:r>
    </w:p>
    <w:p w14:paraId="6E946D1D" w14:textId="53956884" w:rsidR="008C2C2A" w:rsidRPr="00CF58BB" w:rsidRDefault="008C2C2A" w:rsidP="006D4FB8">
      <w:pPr>
        <w:spacing w:before="100" w:beforeAutospacing="1" w:after="100" w:afterAutospacing="1" w:line="360" w:lineRule="auto"/>
        <w:rPr>
          <w:rFonts w:ascii="Times New Roman" w:eastAsia="Times New Roman" w:hAnsi="Times New Roman" w:cs="Times New Roman"/>
          <w:kern w:val="0"/>
          <w:sz w:val="24"/>
          <w:szCs w:val="24"/>
          <w:lang w:eastAsia="hu-HU"/>
          <w14:ligatures w14:val="none"/>
        </w:rPr>
      </w:pPr>
      <w:r>
        <w:rPr>
          <w:rFonts w:ascii="Times New Roman" w:eastAsia="Times New Roman" w:hAnsi="Times New Roman" w:cs="Times New Roman"/>
          <w:kern w:val="0"/>
          <w:sz w:val="24"/>
          <w:szCs w:val="24"/>
          <w:lang w:eastAsia="hu-HU"/>
          <w14:ligatures w14:val="none"/>
        </w:rPr>
        <w:t xml:space="preserve">Ahhoz tehát, hogy ma ujjongó és ne aggodalmaskodó, hogy ma feltámadást ünneplő, hogy ma boldog, örömteli életet élj, nem kell </w:t>
      </w:r>
      <w:proofErr w:type="spellStart"/>
      <w:r w:rsidR="00CF58BB">
        <w:rPr>
          <w:rFonts w:ascii="Times New Roman" w:eastAsia="Times New Roman" w:hAnsi="Times New Roman" w:cs="Times New Roman"/>
          <w:kern w:val="0"/>
          <w:sz w:val="24"/>
          <w:szCs w:val="24"/>
          <w:lang w:eastAsia="hu-HU"/>
          <w14:ligatures w14:val="none"/>
        </w:rPr>
        <w:t>stuccpolitikát</w:t>
      </w:r>
      <w:proofErr w:type="spellEnd"/>
      <w:r w:rsidR="00CF58BB">
        <w:rPr>
          <w:rFonts w:ascii="Times New Roman" w:eastAsia="Times New Roman" w:hAnsi="Times New Roman" w:cs="Times New Roman"/>
          <w:kern w:val="0"/>
          <w:sz w:val="24"/>
          <w:szCs w:val="24"/>
          <w:lang w:eastAsia="hu-HU"/>
          <w14:ligatures w14:val="none"/>
        </w:rPr>
        <w:t xml:space="preserve"> </w:t>
      </w:r>
      <w:r>
        <w:rPr>
          <w:rFonts w:ascii="Times New Roman" w:eastAsia="Times New Roman" w:hAnsi="Times New Roman" w:cs="Times New Roman"/>
          <w:kern w:val="0"/>
          <w:sz w:val="24"/>
          <w:szCs w:val="24"/>
          <w:lang w:eastAsia="hu-HU"/>
          <w14:ligatures w14:val="none"/>
        </w:rPr>
        <w:t>folytatnod, nem kell</w:t>
      </w:r>
      <w:r w:rsidR="00CF58BB" w:rsidRPr="00CF58BB">
        <w:rPr>
          <w:rFonts w:ascii="Times New Roman" w:eastAsia="Times New Roman" w:hAnsi="Times New Roman" w:cs="Times New Roman"/>
          <w:kern w:val="0"/>
          <w:sz w:val="24"/>
          <w:szCs w:val="24"/>
          <w:lang w:eastAsia="hu-HU"/>
          <w14:ligatures w14:val="none"/>
        </w:rPr>
        <w:t xml:space="preserve"> </w:t>
      </w:r>
      <w:proofErr w:type="spellStart"/>
      <w:r w:rsidR="00CF58BB">
        <w:rPr>
          <w:rFonts w:ascii="Times New Roman" w:eastAsia="Times New Roman" w:hAnsi="Times New Roman" w:cs="Times New Roman"/>
          <w:kern w:val="0"/>
          <w:sz w:val="24"/>
          <w:szCs w:val="24"/>
          <w:lang w:eastAsia="hu-HU"/>
          <w14:ligatures w14:val="none"/>
        </w:rPr>
        <w:t>elrejtőznöd</w:t>
      </w:r>
      <w:proofErr w:type="spellEnd"/>
      <w:r>
        <w:rPr>
          <w:rFonts w:ascii="Times New Roman" w:eastAsia="Times New Roman" w:hAnsi="Times New Roman" w:cs="Times New Roman"/>
          <w:kern w:val="0"/>
          <w:sz w:val="24"/>
          <w:szCs w:val="24"/>
          <w:lang w:eastAsia="hu-HU"/>
          <w14:ligatures w14:val="none"/>
        </w:rPr>
        <w:t xml:space="preserve"> a világ elől. Igen is lehet minden napod valósága az öröm - csak te ne oltsd ki a tüzét – és akkor meg fogod tapasztalni, hogy amit Pál áldásként ír </w:t>
      </w:r>
      <w:r w:rsidR="005F19CF">
        <w:rPr>
          <w:rFonts w:ascii="Times New Roman" w:eastAsia="Times New Roman" w:hAnsi="Times New Roman" w:cs="Times New Roman"/>
          <w:kern w:val="0"/>
          <w:sz w:val="24"/>
          <w:szCs w:val="24"/>
          <w:lang w:eastAsia="hu-HU"/>
          <w14:ligatures w14:val="none"/>
        </w:rPr>
        <w:t xml:space="preserve">a </w:t>
      </w:r>
      <w:proofErr w:type="spellStart"/>
      <w:r>
        <w:rPr>
          <w:rFonts w:ascii="Times New Roman" w:eastAsia="Times New Roman" w:hAnsi="Times New Roman" w:cs="Times New Roman"/>
          <w:kern w:val="0"/>
          <w:sz w:val="24"/>
          <w:szCs w:val="24"/>
          <w:lang w:eastAsia="hu-HU"/>
          <w14:ligatures w14:val="none"/>
        </w:rPr>
        <w:t>thesszalonikai</w:t>
      </w:r>
      <w:proofErr w:type="spellEnd"/>
      <w:r>
        <w:rPr>
          <w:rFonts w:ascii="Times New Roman" w:eastAsia="Times New Roman" w:hAnsi="Times New Roman" w:cs="Times New Roman"/>
          <w:kern w:val="0"/>
          <w:sz w:val="24"/>
          <w:szCs w:val="24"/>
          <w:lang w:eastAsia="hu-HU"/>
          <w14:ligatures w14:val="none"/>
        </w:rPr>
        <w:t xml:space="preserve"> gyülekezetnek, az ennek a gyülekezetnek is lehet megtapasztalt valósága: „</w:t>
      </w:r>
      <w:r w:rsidRPr="006D4FB8">
        <w:rPr>
          <w:rFonts w:ascii="Times New Roman" w:eastAsia="Times New Roman" w:hAnsi="Times New Roman" w:cs="Times New Roman"/>
          <w:i/>
          <w:iCs/>
          <w:kern w:val="0"/>
          <w:sz w:val="24"/>
          <w:szCs w:val="24"/>
          <w:lang w:eastAsia="hu-HU"/>
          <w14:ligatures w14:val="none"/>
        </w:rPr>
        <w:t>A békesség Istene szenteljen meg titeket teljesen, és őrizze meg a ti lelketeket, elméteket és testeteket teljes épségben, feddhetetlenül a mi Urunk Jézus Krisztus eljövetelére.</w:t>
      </w:r>
      <w:r w:rsidR="00CF58BB">
        <w:rPr>
          <w:rFonts w:ascii="Times New Roman" w:eastAsia="Times New Roman" w:hAnsi="Times New Roman" w:cs="Times New Roman"/>
          <w:i/>
          <w:iCs/>
          <w:kern w:val="0"/>
          <w:sz w:val="24"/>
          <w:szCs w:val="24"/>
          <w:lang w:eastAsia="hu-HU"/>
          <w14:ligatures w14:val="none"/>
        </w:rPr>
        <w:t>”</w:t>
      </w:r>
      <w:r w:rsidR="00CF58BB">
        <w:rPr>
          <w:rFonts w:ascii="Times New Roman" w:eastAsia="Times New Roman" w:hAnsi="Times New Roman" w:cs="Times New Roman"/>
          <w:kern w:val="0"/>
          <w:sz w:val="24"/>
          <w:szCs w:val="24"/>
          <w:lang w:eastAsia="hu-HU"/>
          <w14:ligatures w14:val="none"/>
        </w:rPr>
        <w:br/>
      </w:r>
      <w:r w:rsidR="005F19CF">
        <w:rPr>
          <w:rFonts w:ascii="Times New Roman" w:eastAsia="Times New Roman" w:hAnsi="Times New Roman" w:cs="Times New Roman"/>
          <w:kern w:val="0"/>
          <w:sz w:val="24"/>
          <w:szCs w:val="24"/>
          <w:lang w:eastAsia="hu-HU"/>
          <w14:ligatures w14:val="none"/>
        </w:rPr>
        <w:t>Ez az Isten akarata, békessége, öröme érted</w:t>
      </w:r>
      <w:r w:rsidR="00CF58BB">
        <w:rPr>
          <w:rFonts w:ascii="Times New Roman" w:eastAsia="Times New Roman" w:hAnsi="Times New Roman" w:cs="Times New Roman"/>
          <w:kern w:val="0"/>
          <w:sz w:val="24"/>
          <w:szCs w:val="24"/>
          <w:lang w:eastAsia="hu-HU"/>
          <w14:ligatures w14:val="none"/>
        </w:rPr>
        <w:t>! Ámen</w:t>
      </w:r>
    </w:p>
    <w:sectPr w:rsidR="008C2C2A" w:rsidRPr="00CF58BB" w:rsidSect="000E2613">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BC20" w14:textId="77777777" w:rsidR="0015288D" w:rsidRDefault="0015288D" w:rsidP="00DA20CB">
      <w:pPr>
        <w:spacing w:after="0" w:line="240" w:lineRule="auto"/>
      </w:pPr>
      <w:r>
        <w:separator/>
      </w:r>
    </w:p>
  </w:endnote>
  <w:endnote w:type="continuationSeparator" w:id="0">
    <w:p w14:paraId="392AA6F8" w14:textId="77777777" w:rsidR="0015288D" w:rsidRDefault="0015288D" w:rsidP="00DA2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992064"/>
      <w:docPartObj>
        <w:docPartGallery w:val="Page Numbers (Bottom of Page)"/>
        <w:docPartUnique/>
      </w:docPartObj>
    </w:sdtPr>
    <w:sdtContent>
      <w:p w14:paraId="665E9FD2" w14:textId="6E0D81BD" w:rsidR="00DA20CB" w:rsidRDefault="00DA20CB">
        <w:pPr>
          <w:pStyle w:val="llb"/>
          <w:jc w:val="right"/>
        </w:pPr>
        <w:r>
          <w:fldChar w:fldCharType="begin"/>
        </w:r>
        <w:r>
          <w:instrText>PAGE   \* MERGEFORMAT</w:instrText>
        </w:r>
        <w:r>
          <w:fldChar w:fldCharType="separate"/>
        </w:r>
        <w:r>
          <w:t>2</w:t>
        </w:r>
        <w:r>
          <w:fldChar w:fldCharType="end"/>
        </w:r>
      </w:p>
    </w:sdtContent>
  </w:sdt>
  <w:p w14:paraId="613ADAC3" w14:textId="77777777" w:rsidR="00DA20CB" w:rsidRDefault="00DA20C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A3A18" w14:textId="77777777" w:rsidR="0015288D" w:rsidRDefault="0015288D" w:rsidP="00DA20CB">
      <w:pPr>
        <w:spacing w:after="0" w:line="240" w:lineRule="auto"/>
      </w:pPr>
      <w:r>
        <w:separator/>
      </w:r>
    </w:p>
  </w:footnote>
  <w:footnote w:type="continuationSeparator" w:id="0">
    <w:p w14:paraId="30E13E06" w14:textId="77777777" w:rsidR="0015288D" w:rsidRDefault="0015288D" w:rsidP="00DA20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B8"/>
    <w:rsid w:val="00000847"/>
    <w:rsid w:val="00016D61"/>
    <w:rsid w:val="0003459A"/>
    <w:rsid w:val="000E2613"/>
    <w:rsid w:val="000F2EEF"/>
    <w:rsid w:val="001066D5"/>
    <w:rsid w:val="0015288D"/>
    <w:rsid w:val="00177959"/>
    <w:rsid w:val="0018193E"/>
    <w:rsid w:val="001B4F9A"/>
    <w:rsid w:val="001D57F1"/>
    <w:rsid w:val="00204CA4"/>
    <w:rsid w:val="00222333"/>
    <w:rsid w:val="00225850"/>
    <w:rsid w:val="002478DD"/>
    <w:rsid w:val="00256B51"/>
    <w:rsid w:val="002C4987"/>
    <w:rsid w:val="0033133D"/>
    <w:rsid w:val="00337961"/>
    <w:rsid w:val="003638BB"/>
    <w:rsid w:val="00377EE4"/>
    <w:rsid w:val="00387E4D"/>
    <w:rsid w:val="00391D51"/>
    <w:rsid w:val="003B1E9F"/>
    <w:rsid w:val="003D6153"/>
    <w:rsid w:val="003E2E69"/>
    <w:rsid w:val="003F6E1D"/>
    <w:rsid w:val="00463D7F"/>
    <w:rsid w:val="004709CC"/>
    <w:rsid w:val="004D6A50"/>
    <w:rsid w:val="00505BCC"/>
    <w:rsid w:val="00521E81"/>
    <w:rsid w:val="005431DD"/>
    <w:rsid w:val="005E4658"/>
    <w:rsid w:val="005F0B74"/>
    <w:rsid w:val="005F19CF"/>
    <w:rsid w:val="00602E94"/>
    <w:rsid w:val="006423D7"/>
    <w:rsid w:val="0065771D"/>
    <w:rsid w:val="00670EA9"/>
    <w:rsid w:val="0067521A"/>
    <w:rsid w:val="00680B10"/>
    <w:rsid w:val="00695FC4"/>
    <w:rsid w:val="006B5289"/>
    <w:rsid w:val="006D4FB8"/>
    <w:rsid w:val="006D72D8"/>
    <w:rsid w:val="00720A58"/>
    <w:rsid w:val="007412C6"/>
    <w:rsid w:val="00764B0E"/>
    <w:rsid w:val="0078074A"/>
    <w:rsid w:val="00783A93"/>
    <w:rsid w:val="00787CB0"/>
    <w:rsid w:val="00790E41"/>
    <w:rsid w:val="00825B7E"/>
    <w:rsid w:val="00827CEB"/>
    <w:rsid w:val="00860DB7"/>
    <w:rsid w:val="00880C4F"/>
    <w:rsid w:val="008C2C2A"/>
    <w:rsid w:val="008C444A"/>
    <w:rsid w:val="008C5717"/>
    <w:rsid w:val="008D606E"/>
    <w:rsid w:val="008E7611"/>
    <w:rsid w:val="00937BB3"/>
    <w:rsid w:val="00942EF4"/>
    <w:rsid w:val="0099428D"/>
    <w:rsid w:val="00997C48"/>
    <w:rsid w:val="009A3172"/>
    <w:rsid w:val="009C7CC4"/>
    <w:rsid w:val="009D5687"/>
    <w:rsid w:val="00A17741"/>
    <w:rsid w:val="00A6220B"/>
    <w:rsid w:val="00A74C4A"/>
    <w:rsid w:val="00A9320B"/>
    <w:rsid w:val="00AB4390"/>
    <w:rsid w:val="00AC5896"/>
    <w:rsid w:val="00AE2947"/>
    <w:rsid w:val="00AE5FF9"/>
    <w:rsid w:val="00AE697C"/>
    <w:rsid w:val="00B441E9"/>
    <w:rsid w:val="00B622D8"/>
    <w:rsid w:val="00BD257C"/>
    <w:rsid w:val="00C27063"/>
    <w:rsid w:val="00C308CF"/>
    <w:rsid w:val="00C467EE"/>
    <w:rsid w:val="00C47A7A"/>
    <w:rsid w:val="00CB1621"/>
    <w:rsid w:val="00CC2486"/>
    <w:rsid w:val="00CF58BB"/>
    <w:rsid w:val="00D03B4B"/>
    <w:rsid w:val="00D212C1"/>
    <w:rsid w:val="00D35805"/>
    <w:rsid w:val="00D912CE"/>
    <w:rsid w:val="00DA20CB"/>
    <w:rsid w:val="00DC0276"/>
    <w:rsid w:val="00DF4F41"/>
    <w:rsid w:val="00E00B32"/>
    <w:rsid w:val="00E065D9"/>
    <w:rsid w:val="00E06C0B"/>
    <w:rsid w:val="00E54CA2"/>
    <w:rsid w:val="00E92767"/>
    <w:rsid w:val="00E9578D"/>
    <w:rsid w:val="00EA3A98"/>
    <w:rsid w:val="00EF53E2"/>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4D12A"/>
  <w15:chartTrackingRefBased/>
  <w15:docId w15:val="{031DD850-EBB5-45D8-8430-EF12174E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4">
    <w:name w:val="heading 4"/>
    <w:basedOn w:val="Norml"/>
    <w:link w:val="Cmsor4Char"/>
    <w:uiPriority w:val="9"/>
    <w:qFormat/>
    <w:rsid w:val="006D4FB8"/>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hu-HU"/>
      <w14:ligatures w14:val="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4Char">
    <w:name w:val="Címsor 4 Char"/>
    <w:basedOn w:val="Bekezdsalapbettpusa"/>
    <w:link w:val="Cmsor4"/>
    <w:uiPriority w:val="9"/>
    <w:rsid w:val="006D4FB8"/>
    <w:rPr>
      <w:rFonts w:ascii="Times New Roman" w:eastAsia="Times New Roman" w:hAnsi="Times New Roman" w:cs="Times New Roman"/>
      <w:b/>
      <w:bCs/>
      <w:kern w:val="0"/>
      <w:sz w:val="24"/>
      <w:szCs w:val="24"/>
      <w:lang w:eastAsia="hu-HU"/>
      <w14:ligatures w14:val="none"/>
    </w:rPr>
  </w:style>
  <w:style w:type="paragraph" w:styleId="NormlWeb">
    <w:name w:val="Normal (Web)"/>
    <w:basedOn w:val="Norml"/>
    <w:uiPriority w:val="99"/>
    <w:semiHidden/>
    <w:unhideWhenUsed/>
    <w:rsid w:val="006D4FB8"/>
    <w:pPr>
      <w:spacing w:before="100" w:beforeAutospacing="1" w:after="100" w:afterAutospacing="1" w:line="240" w:lineRule="auto"/>
    </w:pPr>
    <w:rPr>
      <w:rFonts w:ascii="Times New Roman" w:eastAsia="Times New Roman" w:hAnsi="Times New Roman" w:cs="Times New Roman"/>
      <w:kern w:val="0"/>
      <w:sz w:val="24"/>
      <w:szCs w:val="24"/>
      <w:lang w:eastAsia="hu-HU"/>
      <w14:ligatures w14:val="none"/>
    </w:rPr>
  </w:style>
  <w:style w:type="character" w:customStyle="1" w:styleId="text-muted">
    <w:name w:val="text-muted"/>
    <w:basedOn w:val="Bekezdsalapbettpusa"/>
    <w:rsid w:val="006D4FB8"/>
  </w:style>
  <w:style w:type="paragraph" w:styleId="lfej">
    <w:name w:val="header"/>
    <w:basedOn w:val="Norml"/>
    <w:link w:val="lfejChar"/>
    <w:uiPriority w:val="99"/>
    <w:unhideWhenUsed/>
    <w:rsid w:val="00DA20CB"/>
    <w:pPr>
      <w:tabs>
        <w:tab w:val="center" w:pos="4536"/>
        <w:tab w:val="right" w:pos="9072"/>
      </w:tabs>
      <w:spacing w:after="0" w:line="240" w:lineRule="auto"/>
    </w:pPr>
  </w:style>
  <w:style w:type="character" w:customStyle="1" w:styleId="lfejChar">
    <w:name w:val="Élőfej Char"/>
    <w:basedOn w:val="Bekezdsalapbettpusa"/>
    <w:link w:val="lfej"/>
    <w:uiPriority w:val="99"/>
    <w:rsid w:val="00DA20CB"/>
  </w:style>
  <w:style w:type="paragraph" w:styleId="llb">
    <w:name w:val="footer"/>
    <w:basedOn w:val="Norml"/>
    <w:link w:val="llbChar"/>
    <w:uiPriority w:val="99"/>
    <w:unhideWhenUsed/>
    <w:rsid w:val="00DA20CB"/>
    <w:pPr>
      <w:tabs>
        <w:tab w:val="center" w:pos="4536"/>
        <w:tab w:val="right" w:pos="9072"/>
      </w:tabs>
      <w:spacing w:after="0" w:line="240" w:lineRule="auto"/>
    </w:pPr>
  </w:style>
  <w:style w:type="character" w:customStyle="1" w:styleId="llbChar">
    <w:name w:val="Élőláb Char"/>
    <w:basedOn w:val="Bekezdsalapbettpusa"/>
    <w:link w:val="llb"/>
    <w:uiPriority w:val="99"/>
    <w:rsid w:val="00DA2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20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9</Pages>
  <Words>1233</Words>
  <Characters>8514</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 horvath hegyi</dc:creator>
  <cp:keywords/>
  <dc:description/>
  <cp:lastModifiedBy>aron horvath hegyi</cp:lastModifiedBy>
  <cp:revision>6</cp:revision>
  <cp:lastPrinted>2023-04-29T18:59:00Z</cp:lastPrinted>
  <dcterms:created xsi:type="dcterms:W3CDTF">2023-04-27T11:52:00Z</dcterms:created>
  <dcterms:modified xsi:type="dcterms:W3CDTF">2023-04-29T18:59:00Z</dcterms:modified>
</cp:coreProperties>
</file>