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81D3" w14:textId="1D626159" w:rsidR="003641E7" w:rsidRPr="000D6596" w:rsidRDefault="003641E7" w:rsidP="000D6596">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r w:rsidR="000D6596">
        <w:rPr>
          <w:rFonts w:ascii="Times New Roman" w:hAnsi="Times New Roman" w:cs="Times New Roman"/>
          <w:sz w:val="24"/>
          <w:szCs w:val="24"/>
        </w:rPr>
        <w:br/>
      </w:r>
      <w:proofErr w:type="spellStart"/>
      <w:r w:rsidRPr="003641E7">
        <w:rPr>
          <w:u w:val="single"/>
        </w:rPr>
        <w:t>Mt</w:t>
      </w:r>
      <w:proofErr w:type="spellEnd"/>
      <w:r w:rsidRPr="003641E7">
        <w:rPr>
          <w:u w:val="single"/>
        </w:rPr>
        <w:t xml:space="preserve"> 5, 1-8</w:t>
      </w:r>
      <w:r>
        <w:br/>
      </w:r>
      <w:r w:rsidRPr="000D6596">
        <w:rPr>
          <w:rFonts w:ascii="Times New Roman" w:hAnsi="Times New Roman" w:cs="Times New Roman"/>
          <w:i/>
          <w:iCs/>
        </w:rPr>
        <w:t xml:space="preserve">Amikor Jézus meglátta a sokaságot, felment a hegyre, és miután leült, odamentek hozzá tanítványai. </w:t>
      </w:r>
      <w:hyperlink r:id="rId6" w:anchor="2" w:history="1">
        <w:r w:rsidRPr="000D6596">
          <w:rPr>
            <w:rFonts w:ascii="Times New Roman" w:hAnsi="Times New Roman" w:cs="Times New Roman"/>
            <w:i/>
            <w:iCs/>
            <w:color w:val="0000FF"/>
            <w:u w:val="single"/>
          </w:rPr>
          <w:t>2</w:t>
        </w:r>
      </w:hyperlink>
      <w:r w:rsidRPr="000D6596">
        <w:rPr>
          <w:rFonts w:ascii="Times New Roman" w:hAnsi="Times New Roman" w:cs="Times New Roman"/>
          <w:i/>
          <w:iCs/>
        </w:rPr>
        <w:t xml:space="preserve"> Ő pedig megszólalt, és így tanította őket: </w:t>
      </w:r>
      <w:hyperlink r:id="rId7" w:anchor="3" w:history="1">
        <w:r w:rsidRPr="000D6596">
          <w:rPr>
            <w:rFonts w:ascii="Times New Roman" w:hAnsi="Times New Roman" w:cs="Times New Roman"/>
            <w:i/>
            <w:iCs/>
            <w:color w:val="0000FF"/>
            <w:u w:val="single"/>
          </w:rPr>
          <w:t>3</w:t>
        </w:r>
      </w:hyperlink>
      <w:r w:rsidRPr="000D6596">
        <w:rPr>
          <w:rFonts w:ascii="Times New Roman" w:hAnsi="Times New Roman" w:cs="Times New Roman"/>
          <w:i/>
          <w:iCs/>
        </w:rPr>
        <w:t xml:space="preserve"> Boldogok a lelki szegények, mert övék a mennyek országa. </w:t>
      </w:r>
      <w:hyperlink r:id="rId8" w:anchor="4" w:history="1">
        <w:r w:rsidRPr="000D6596">
          <w:rPr>
            <w:rFonts w:ascii="Times New Roman" w:hAnsi="Times New Roman" w:cs="Times New Roman"/>
            <w:i/>
            <w:iCs/>
            <w:color w:val="0000FF"/>
            <w:u w:val="single"/>
          </w:rPr>
          <w:t>4</w:t>
        </w:r>
      </w:hyperlink>
      <w:r w:rsidRPr="000D6596">
        <w:rPr>
          <w:rFonts w:ascii="Times New Roman" w:hAnsi="Times New Roman" w:cs="Times New Roman"/>
          <w:i/>
          <w:iCs/>
        </w:rPr>
        <w:t xml:space="preserve"> Boldogok, akik sírnak, mert ők megvigasztaltatnak. </w:t>
      </w:r>
      <w:hyperlink r:id="rId9" w:anchor="5" w:history="1">
        <w:r w:rsidRPr="000D6596">
          <w:rPr>
            <w:rFonts w:ascii="Times New Roman" w:hAnsi="Times New Roman" w:cs="Times New Roman"/>
            <w:i/>
            <w:iCs/>
            <w:color w:val="0000FF"/>
            <w:u w:val="single"/>
          </w:rPr>
          <w:t>5</w:t>
        </w:r>
      </w:hyperlink>
      <w:r w:rsidRPr="000D6596">
        <w:rPr>
          <w:rFonts w:ascii="Times New Roman" w:hAnsi="Times New Roman" w:cs="Times New Roman"/>
          <w:i/>
          <w:iCs/>
        </w:rPr>
        <w:t xml:space="preserve"> Boldogok a szelídek, mert ők </w:t>
      </w:r>
      <w:proofErr w:type="spellStart"/>
      <w:r w:rsidRPr="000D6596">
        <w:rPr>
          <w:rFonts w:ascii="Times New Roman" w:hAnsi="Times New Roman" w:cs="Times New Roman"/>
          <w:i/>
          <w:iCs/>
        </w:rPr>
        <w:t>öröklik</w:t>
      </w:r>
      <w:proofErr w:type="spellEnd"/>
      <w:r w:rsidRPr="000D6596">
        <w:rPr>
          <w:rFonts w:ascii="Times New Roman" w:hAnsi="Times New Roman" w:cs="Times New Roman"/>
          <w:i/>
          <w:iCs/>
        </w:rPr>
        <w:t xml:space="preserve"> a földet. Boldogok, akik éheznek és szomjaznak az igazságra, mert ők </w:t>
      </w:r>
      <w:proofErr w:type="spellStart"/>
      <w:r w:rsidRPr="000D6596">
        <w:rPr>
          <w:rFonts w:ascii="Times New Roman" w:hAnsi="Times New Roman" w:cs="Times New Roman"/>
          <w:i/>
          <w:iCs/>
        </w:rPr>
        <w:t>megelégíttetnek</w:t>
      </w:r>
      <w:proofErr w:type="spellEnd"/>
      <w:r w:rsidRPr="000D6596">
        <w:rPr>
          <w:rFonts w:ascii="Times New Roman" w:hAnsi="Times New Roman" w:cs="Times New Roman"/>
          <w:i/>
          <w:iCs/>
        </w:rPr>
        <w:t xml:space="preserve">. </w:t>
      </w:r>
      <w:hyperlink r:id="rId10" w:anchor="7" w:history="1">
        <w:r w:rsidRPr="000D6596">
          <w:rPr>
            <w:rFonts w:ascii="Times New Roman" w:hAnsi="Times New Roman" w:cs="Times New Roman"/>
            <w:i/>
            <w:iCs/>
            <w:color w:val="0000FF"/>
            <w:u w:val="single"/>
          </w:rPr>
          <w:t>7</w:t>
        </w:r>
      </w:hyperlink>
      <w:r w:rsidRPr="000D6596">
        <w:rPr>
          <w:rFonts w:ascii="Times New Roman" w:hAnsi="Times New Roman" w:cs="Times New Roman"/>
          <w:i/>
          <w:iCs/>
        </w:rPr>
        <w:t xml:space="preserve"> Boldogok az irgalmasok, mert ők irgalmasságot nyernek.</w:t>
      </w:r>
      <w:hyperlink r:id="rId11" w:anchor="8" w:history="1">
        <w:r w:rsidRPr="000D6596">
          <w:rPr>
            <w:rFonts w:ascii="Times New Roman" w:hAnsi="Times New Roman" w:cs="Times New Roman"/>
            <w:i/>
            <w:iCs/>
            <w:color w:val="0000FF"/>
            <w:u w:val="single"/>
          </w:rPr>
          <w:t>8</w:t>
        </w:r>
      </w:hyperlink>
      <w:r w:rsidRPr="000D6596">
        <w:rPr>
          <w:rFonts w:ascii="Times New Roman" w:hAnsi="Times New Roman" w:cs="Times New Roman"/>
          <w:i/>
          <w:iCs/>
        </w:rPr>
        <w:t xml:space="preserve"> Boldogok a tiszta szívűek, mert ők meglátják Istent.</w:t>
      </w:r>
      <w:r w:rsidRPr="003641E7">
        <w:t xml:space="preserve"> </w:t>
      </w:r>
      <w:r w:rsidR="000D6596">
        <w:br/>
      </w:r>
      <w:r w:rsidRPr="000D6596">
        <w:rPr>
          <w:rFonts w:ascii="Times New Roman" w:hAnsi="Times New Roman" w:cs="Times New Roman"/>
          <w:sz w:val="24"/>
          <w:szCs w:val="24"/>
        </w:rPr>
        <w:t>Isten boldog Gyülekezete!</w:t>
      </w:r>
    </w:p>
    <w:p w14:paraId="074DEA15" w14:textId="67CDA676" w:rsidR="003641E7" w:rsidRDefault="003641E7" w:rsidP="003641E7">
      <w:pPr>
        <w:pStyle w:val="verse"/>
        <w:spacing w:line="360" w:lineRule="auto"/>
      </w:pPr>
      <w:r>
        <w:t xml:space="preserve">Hadd kezdjem Testvérek egy egyszerű vallomással: nem vagyok mindig boldog. Nem húzódik mindig felfelé a szám hatalmas mosolyra, sőt időnként én magam is szörnyen leterheltnek érzem magam testileg és lelkileg is. Olyan is előfordult már, hogy </w:t>
      </w:r>
      <w:r w:rsidR="00E3789D">
        <w:t xml:space="preserve">sírtam, mert erre indított az adott helyzet. </w:t>
      </w:r>
    </w:p>
    <w:p w14:paraId="57A4CAF3" w14:textId="1FF01F38" w:rsidR="008A46C4" w:rsidRDefault="00E3789D" w:rsidP="00E3789D">
      <w:pPr>
        <w:pStyle w:val="verse"/>
        <w:spacing w:line="360" w:lineRule="auto"/>
      </w:pPr>
      <w:r>
        <w:t xml:space="preserve">Az Ökumenikus Imahét közepén járunk és talán a Testvérek is felfedezték már, hogy a hetünk „címigéjén” </w:t>
      </w:r>
      <w:r>
        <w:lastRenderedPageBreak/>
        <w:t xml:space="preserve">kezdtünk végig haladni minden nap egy-egy újszövetségi ige segítségével értelmezve egy-egy szakaszt </w:t>
      </w:r>
      <w:r w:rsidR="00250857">
        <w:t>ebből</w:t>
      </w:r>
      <w:r>
        <w:t xml:space="preserve"> </w:t>
      </w:r>
      <w:proofErr w:type="spellStart"/>
      <w:r>
        <w:t>éz</w:t>
      </w:r>
      <w:r w:rsidR="00250857">
        <w:t>s</w:t>
      </w:r>
      <w:r>
        <w:t>aiási</w:t>
      </w:r>
      <w:proofErr w:type="spellEnd"/>
      <w:r>
        <w:t xml:space="preserve"> igéből. Ez a</w:t>
      </w:r>
      <w:r w:rsidR="007B2F5D">
        <w:t xml:space="preserve"> heti</w:t>
      </w:r>
      <w:r>
        <w:t xml:space="preserve"> címige így hangzik: </w:t>
      </w:r>
      <w:r w:rsidRPr="00E3789D">
        <w:rPr>
          <w:i/>
          <w:iCs/>
        </w:rPr>
        <w:t>"tanuljatok meg jót cselekedni! Törekedjetek igazságra, térítsétek jó útra az erőszakoskodót! Védjétek meg az árvák igazát, képviseljétek az özvegy peres ügyét!"</w:t>
      </w:r>
      <w:r>
        <w:t>.</w:t>
      </w:r>
      <w:r>
        <w:br/>
      </w:r>
      <w:proofErr w:type="gramStart"/>
      <w:r>
        <w:t>Hétfőn</w:t>
      </w:r>
      <w:proofErr w:type="gramEnd"/>
      <w:r>
        <w:t xml:space="preserve"> az irgalmas </w:t>
      </w:r>
      <w:proofErr w:type="spellStart"/>
      <w:r>
        <w:t>samaritánus</w:t>
      </w:r>
      <w:proofErr w:type="spellEnd"/>
      <w:r>
        <w:t xml:space="preserve"> példázatán keresztül az a hívás volt előttünk, hogy: tanuljunk meg jót cselekedni. Tegnap a gazdag ifjú történetén keresztül az Isten igazságának és az Ő útján</w:t>
      </w:r>
      <w:r w:rsidR="00250857">
        <w:t>ak</w:t>
      </w:r>
      <w:r>
        <w:t xml:space="preserve"> nehézségéiről és örömeiről beszélhettünk. Ma pedig elérkeztünk az elnyomottak, a világi szenvedések között élő ember könnyeiig és a Boldog mondásokon keresztül rámutat nekünk az Úr, hogy Ő valóban látja a mi könnyeinket és bizony nem hagyja Őt hidegen az Ő gyermekeinek a fájdalma. „</w:t>
      </w:r>
      <w:r w:rsidRPr="003641E7">
        <w:rPr>
          <w:i/>
          <w:iCs/>
        </w:rPr>
        <w:t>Boldogok, akik sírnak, mert ők megvigasztaltatnak.</w:t>
      </w:r>
      <w:r>
        <w:rPr>
          <w:i/>
          <w:iCs/>
        </w:rPr>
        <w:t>”</w:t>
      </w:r>
      <w:r w:rsidR="008A46C4">
        <w:t xml:space="preserve"> – szól mai tételmondatunk. </w:t>
      </w:r>
    </w:p>
    <w:p w14:paraId="5C74158D" w14:textId="0EF3880F" w:rsidR="00E3789D" w:rsidRDefault="008A46C4" w:rsidP="00E3789D">
      <w:pPr>
        <w:pStyle w:val="verse"/>
        <w:spacing w:line="360" w:lineRule="auto"/>
      </w:pPr>
      <w:r>
        <w:t>Ahogyan mondtam, tudok osztozni ebben a</w:t>
      </w:r>
      <w:r w:rsidR="00250857">
        <w:t>z</w:t>
      </w:r>
      <w:r>
        <w:t xml:space="preserve"> érzésben és abban a kijelentésben is, amelyet a Prédikátor könyvében olvasunk: „</w:t>
      </w:r>
      <w:r w:rsidRPr="008A46C4">
        <w:rPr>
          <w:i/>
          <w:iCs/>
        </w:rPr>
        <w:t>Megvan az ideje a sírásnak, és megvan az ideje a nevetésnek.</w:t>
      </w:r>
      <w:r>
        <w:rPr>
          <w:i/>
          <w:iCs/>
        </w:rPr>
        <w:t>”.</w:t>
      </w:r>
      <w:r>
        <w:t xml:space="preserve"> Kell, hogy ideje legyen! </w:t>
      </w:r>
      <w:r w:rsidR="00250857">
        <w:br/>
      </w:r>
      <w:r>
        <w:lastRenderedPageBreak/>
        <w:t xml:space="preserve">Ha nem tudunk tudatosan időt szánni ezekre, akkor azt fogjuk </w:t>
      </w:r>
      <w:proofErr w:type="gramStart"/>
      <w:r>
        <w:t>észre venni</w:t>
      </w:r>
      <w:proofErr w:type="gramEnd"/>
      <w:r>
        <w:t xml:space="preserve">, hogy egyre több begörcsölt lelki izmunk van, ami szorít, ami fáj, amiből nem tudok kiengedni és ezek miatt szépen lassan elkezdek </w:t>
      </w:r>
      <w:r w:rsidR="00250857">
        <w:t xml:space="preserve">inkább bezárkózni és </w:t>
      </w:r>
      <w:r>
        <w:t xml:space="preserve">elzárkózni az emberektől és Istentől is. </w:t>
      </w:r>
      <w:r w:rsidR="007B2F5D">
        <w:t xml:space="preserve">Mintha egy </w:t>
      </w:r>
      <w:proofErr w:type="spellStart"/>
      <w:r w:rsidR="007B2F5D">
        <w:t>számzáras</w:t>
      </w:r>
      <w:proofErr w:type="spellEnd"/>
      <w:r w:rsidR="007B2F5D">
        <w:t xml:space="preserve"> lakatot tennék a szívemre, a hitemre, hogy azzal védjem, csak aztán kimenne a fejemből számkód, és már akkor se tudnám kinyitni, amikor szeretném. Nem akarok irgalmatlan, cinikus, elitista emberként élni, de már nem tudom, hogy hogyan ne legyek az.</w:t>
      </w:r>
      <w:r w:rsidR="000C018E">
        <w:br/>
        <w:t>Nem véletlen az, hogy ma azt látjuk a világ</w:t>
      </w:r>
      <w:r w:rsidR="00250857">
        <w:t xml:space="preserve"> lakóitól</w:t>
      </w:r>
      <w:r w:rsidR="000C018E">
        <w:t>, hogy egyre szélsőségesebb módon hirdet</w:t>
      </w:r>
      <w:r w:rsidR="00250857">
        <w:t>i</w:t>
      </w:r>
      <w:r w:rsidR="007B2F5D">
        <w:t>k</w:t>
      </w:r>
      <w:r w:rsidR="000C018E">
        <w:t>, sőt szinte könyörög</w:t>
      </w:r>
      <w:r w:rsidR="007B2F5D">
        <w:t>nek</w:t>
      </w:r>
      <w:r w:rsidR="000C018E">
        <w:t xml:space="preserve"> együttérzésért emberei csoportok számára. Az elmúlt évekre visszatekintve</w:t>
      </w:r>
      <w:r w:rsidR="007B2F5D">
        <w:t>:</w:t>
      </w:r>
      <w:r w:rsidR="000C018E">
        <w:t xml:space="preserve"> mind hallottuk a nők elleni erőszakkal szembeni összefogásra hív</w:t>
      </w:r>
      <w:r w:rsidR="007B2F5D">
        <w:t>ást</w:t>
      </w:r>
      <w:r w:rsidR="000C018E">
        <w:t xml:space="preserve">, a migrációban a háború elől menekülőkért megszólaló felhívásokat, az </w:t>
      </w:r>
      <w:proofErr w:type="spellStart"/>
      <w:r w:rsidR="000C018E">
        <w:t>afro-amerikaik</w:t>
      </w:r>
      <w:proofErr w:type="spellEnd"/>
      <w:r w:rsidR="000C018E">
        <w:t xml:space="preserve"> elnyomása ellen induló kampányt, vagy akár a nemi identitás alapján való megbélyegzés ellen felszólalók hangját, de akár ide hozhatom a bolygónk pusztítása ellen összefogó szervezetek hívásait is. </w:t>
      </w:r>
      <w:r w:rsidR="00250857">
        <w:t xml:space="preserve">Mind-mind szinte könyörög </w:t>
      </w:r>
      <w:r w:rsidR="00250857">
        <w:lastRenderedPageBreak/>
        <w:t>hozzád: „Ember légy már kicsit együttérzőbb! Ne csak hümmögő szavakkal és hazugságokkal, hanem valódi odafordulással legyél jelen a másik ember fájdalmában! Mozdulj meg végre őszinte irgalommal</w:t>
      </w:r>
      <w:r w:rsidR="007B2F5D">
        <w:t xml:space="preserve"> és a rád bízott felelősséggel</w:t>
      </w:r>
      <w:r w:rsidR="00250857">
        <w:t>!”.</w:t>
      </w:r>
      <w:r w:rsidR="00250857">
        <w:br/>
        <w:t xml:space="preserve">És tényleg ott tartunk, hogy </w:t>
      </w:r>
      <w:r w:rsidR="00842C2B">
        <w:t>ahogyan a koronavírus járvány elején kampány kellett azért, hogy felnőtt emberek megtanulják a rendes kézmosás fontosságát, úgy bizony kampány kell azért is, hogy újra megtanuljuk az együttérzés, a közösségvállalás fontosságát.</w:t>
      </w:r>
      <w:r w:rsidR="00842C2B">
        <w:br/>
        <w:t xml:space="preserve">Az odaadó, az önfeláldozó közösség létét ugyanis szép fokozatosan ellehetetlenítette a világ, szinte kiirtotta magából. Túlzónak tűnhet ez a kijelentés, de nem az. Gondoljunk csak bele, mikor minden az egyénről szól, az egy ember céljairól, vágyairól, amikor valóban mindenhonnan azt hallod, hogy ellenség keletről, ellenség nyugatról, mikor azt sulykolja a reklám, hogy neked kell az elsőnek lenned, különben lemaradsz és nem érsz semmit, akkor hol marad hely a közösségnek? Nemhogy a szomszédot, de még a házastársat, vagy a szülőt is inkább kizárjuk az életünkből és azon görcsölünk még </w:t>
      </w:r>
      <w:proofErr w:type="spellStart"/>
      <w:r w:rsidR="00842C2B">
        <w:t>előttük</w:t>
      </w:r>
      <w:proofErr w:type="spellEnd"/>
      <w:r w:rsidR="00842C2B">
        <w:t xml:space="preserve"> is, hogy mi az</w:t>
      </w:r>
      <w:r w:rsidR="007B2F5D">
        <w:t>,</w:t>
      </w:r>
      <w:r w:rsidR="00842C2B">
        <w:t xml:space="preserve"> amit elmondhatok, amit </w:t>
      </w:r>
      <w:r w:rsidR="00842C2B">
        <w:lastRenderedPageBreak/>
        <w:t>megoszthatok.</w:t>
      </w:r>
      <w:r w:rsidR="007B2F5D">
        <w:t xml:space="preserve"> Ki az, akivel közösségem lehet?</w:t>
      </w:r>
      <w:r w:rsidR="00842C2B">
        <w:t xml:space="preserve"> Az egy</w:t>
      </w:r>
      <w:r w:rsidR="007B2F5D">
        <w:t>,</w:t>
      </w:r>
      <w:r w:rsidR="00842C2B">
        <w:t xml:space="preserve"> magányos fogyasztó mindenek felett!</w:t>
      </w:r>
      <w:r w:rsidR="008809D5">
        <w:t xml:space="preserve"> És ez még mindig csak a reklám, mert az a magányos fog</w:t>
      </w:r>
      <w:r w:rsidR="007B2F5D">
        <w:t>y</w:t>
      </w:r>
      <w:r w:rsidR="008809D5">
        <w:t>asztó sosem lesz mindenek felett, hanem csakis minden alatt. Alárendelt, lecserélhető, valójában értéktelen lesz, mert nem lesz senki, akinek hiányozzon, hiszen nincs közössége senkivel.</w:t>
      </w:r>
    </w:p>
    <w:p w14:paraId="7D5459A6" w14:textId="5F7B03FB" w:rsidR="008809D5" w:rsidRDefault="008809D5" w:rsidP="00A165CE">
      <w:pPr>
        <w:pStyle w:val="verse"/>
        <w:spacing w:line="360" w:lineRule="auto"/>
      </w:pPr>
      <w:r>
        <w:t xml:space="preserve">A Hegyi Beszéd elmondásakor, mikor Jézus </w:t>
      </w:r>
      <w:proofErr w:type="spellStart"/>
      <w:r>
        <w:t>körbenéz</w:t>
      </w:r>
      <w:proofErr w:type="spellEnd"/>
      <w:r>
        <w:t xml:space="preserve"> a sokaságon, akkor Ő nem ezt látja. Nem kihasználható, nem eldobható, nem értéktelen vallásfogyasztókat. Ő Isten gyermekit látja, akik elesettek, reményvesztettek, fájdalmakkal </w:t>
      </w:r>
      <w:r w:rsidRPr="00A90A80">
        <w:t>és kérdésekkel küzdenek, akik rettenetesen Rá-szorulnak a mennyei Atyával való közösségre.</w:t>
      </w:r>
      <w:r w:rsidRPr="00A90A80">
        <w:br/>
        <w:t xml:space="preserve">Biztos vagyok benne, hogy nem csak </w:t>
      </w:r>
      <w:proofErr w:type="spellStart"/>
      <w:r w:rsidRPr="00A90A80">
        <w:t>hasraütés</w:t>
      </w:r>
      <w:proofErr w:type="spellEnd"/>
      <w:r w:rsidRPr="00A90A80">
        <w:t xml:space="preserve"> </w:t>
      </w:r>
      <w:proofErr w:type="spellStart"/>
      <w:r w:rsidRPr="00A90A80">
        <w:t>szerűen</w:t>
      </w:r>
      <w:proofErr w:type="spellEnd"/>
      <w:r w:rsidRPr="00A90A80">
        <w:t xml:space="preserve"> beszél itt: lelki szegényekről, sírókról, szelíd </w:t>
      </w:r>
      <w:proofErr w:type="spellStart"/>
      <w:r w:rsidRPr="00A90A80">
        <w:t>megalázottakról</w:t>
      </w:r>
      <w:proofErr w:type="spellEnd"/>
      <w:r w:rsidRPr="00A90A80">
        <w:t>, igazságtalans</w:t>
      </w:r>
      <w:r w:rsidR="00A90A80" w:rsidRPr="00A90A80">
        <w:t>á</w:t>
      </w:r>
      <w:r w:rsidRPr="00A90A80">
        <w:t xml:space="preserve">got </w:t>
      </w:r>
      <w:r w:rsidR="00A90A80" w:rsidRPr="00A90A80">
        <w:t>elszenvedőkről és küzdelmek között élő tiszta szívűekről. Azért őket nevezi meg, mert ilyen embereket lát ott maga előtt. Nem</w:t>
      </w:r>
      <w:r w:rsidR="00A90A80">
        <w:rPr>
          <w:i/>
          <w:iCs/>
        </w:rPr>
        <w:t xml:space="preserve"> </w:t>
      </w:r>
      <w:r w:rsidR="00A90A80">
        <w:t xml:space="preserve">egy tömeget, akit tanítani kell, akiknek szépeket kell mondani, hogy kicsit megnyugodjanak, vagy bambán tapsikoljanak, hanem az Isten irgalmára rászorult </w:t>
      </w:r>
      <w:r w:rsidR="00A90A80">
        <w:lastRenderedPageBreak/>
        <w:t>sorosközösséget. Testvéreket a világi szenvedésben és testvéreket az evangélium megszólaló örömhírében.</w:t>
      </w:r>
      <w:r w:rsidR="00A90A80">
        <w:br/>
        <w:t xml:space="preserve">Látja őket. Látja őket a teljes valódi valójukban, lecsupaszítva minden kopott, szakadt, vagy éppen csillogó földi vacaktól. </w:t>
      </w:r>
      <w:r w:rsidR="0081753B">
        <w:t>Látja őket minden gyomor és lelki görccsel, amivel odaérkeztek és azt mondja: Ideje feloldani ezeket a görcsöket. Ideje megtapasztalni a kegyelmet!</w:t>
      </w:r>
      <w:r w:rsidR="0081753B">
        <w:br/>
        <w:t xml:space="preserve">Ma, amikor együtt megállunk itt Isten színe előtt, akkor </w:t>
      </w:r>
      <w:proofErr w:type="gramStart"/>
      <w:r w:rsidR="0081753B">
        <w:t>Ő</w:t>
      </w:r>
      <w:proofErr w:type="gramEnd"/>
      <w:r w:rsidR="0081753B">
        <w:t xml:space="preserve"> szintén nem katolikusokat, reformátusokat, baptistákat, evangélikusokat, vagy más felekezetűeket lát, esetleg kereső bizonytalankodókat, hanem egy közösséget, amelynek minden tagja reménységre és kegyelemre szorul. És a te mennyei Atyád nem is habozik, hogy válaszoljon, hogy megsegítsen. Ő nyújtja a kezét feléd és érted. Nem ámításokkal csábít, hogy ne aggódj innen már csak feljebb lehet, hogy majd rendbejön minden jövőre. Nem tartalmatlan nyugtató szavakkal bódít, mint mi sokszor a gyászolót, hogy a halott nem ment el, hanem veled van és így-úgy figyel. </w:t>
      </w:r>
      <w:r w:rsidR="00C050A5">
        <w:t xml:space="preserve">Sőt ahogy olvastuk még csak nem is azt mondja, hogy ne sír, hogy keményítsd meg magad, hogy felejtsd el az egészet és csak lépj tovább. </w:t>
      </w:r>
      <w:r w:rsidR="00C050A5">
        <w:br/>
      </w:r>
      <w:r w:rsidR="00C050A5">
        <w:lastRenderedPageBreak/>
        <w:t xml:space="preserve">Ő egészen mást tesz. </w:t>
      </w:r>
      <w:r w:rsidR="00C050A5">
        <w:br/>
        <w:t xml:space="preserve">Először is feléd fordul, lát, figyel rád. Nem olyan: „mondhatod, hallak én a telefon nyomkodása és tv zaja mellől is figyelemmel”, hanem tényleg feléd fordulva. Aztán megszólít téged is békességgel. Épp úgy, ahogy az összegyűlve gyászoló tanítványokat, ahogy az </w:t>
      </w:r>
      <w:proofErr w:type="spellStart"/>
      <w:r w:rsidR="00C050A5">
        <w:t>emmaus</w:t>
      </w:r>
      <w:proofErr w:type="spellEnd"/>
      <w:r w:rsidR="00C050A5">
        <w:t xml:space="preserve"> felé tartókat is feltámadása után. Nem sietteti őket, hogy „figyelj fél órám van, de aztán mennem kell”. Velük tart, vel</w:t>
      </w:r>
      <w:r w:rsidR="00995277">
        <w:t>ük marad</w:t>
      </w:r>
      <w:r w:rsidR="00C050A5">
        <w:t xml:space="preserve"> az Úr. Mikor pedig az ember már kilát a saját könnyei, a saját bajai mögül és észreveszi Krisztust, akkor élővé </w:t>
      </w:r>
      <w:proofErr w:type="gramStart"/>
      <w:r w:rsidR="00C050A5">
        <w:t>válik</w:t>
      </w:r>
      <w:proofErr w:type="gramEnd"/>
      <w:r w:rsidR="00C050A5">
        <w:t xml:space="preserve"> azaz ige, amiből félreérthetetlenül megszólal a kegyelem evangéliuma, örömhíre és ez az a pillanat, amikor</w:t>
      </w:r>
      <w:r w:rsidR="00A165CE">
        <w:t xml:space="preserve"> -</w:t>
      </w:r>
      <w:r w:rsidR="00C050A5">
        <w:t xml:space="preserve"> ahogy az Úr meg is ígéri</w:t>
      </w:r>
      <w:r w:rsidR="00A165CE">
        <w:t xml:space="preserve"> – a földi gyászunkat </w:t>
      </w:r>
      <w:r w:rsidR="00995277">
        <w:t xml:space="preserve">mennyei </w:t>
      </w:r>
      <w:r w:rsidR="00A165CE">
        <w:t xml:space="preserve">örömre fordítja. Fordít egyet rajtunk, bennünk és az a </w:t>
      </w:r>
      <w:proofErr w:type="spellStart"/>
      <w:r w:rsidR="00A165CE">
        <w:t>számzáras</w:t>
      </w:r>
      <w:proofErr w:type="spellEnd"/>
      <w:r w:rsidR="00A165CE">
        <w:t xml:space="preserve"> lakat - amire én nem leltem a világban a megfelelő kombinációt – a szívemről, a hitemről, hirtelen </w:t>
      </w:r>
      <w:r w:rsidR="00995277">
        <w:t>le</w:t>
      </w:r>
      <w:r w:rsidR="00A165CE">
        <w:t xml:space="preserve">kattan, leoldódnak </w:t>
      </w:r>
      <w:r w:rsidR="00995277">
        <w:t xml:space="preserve">a </w:t>
      </w:r>
      <w:r w:rsidR="00A165CE">
        <w:t xml:space="preserve">láncok, kiengednek a görcsök és </w:t>
      </w:r>
      <w:proofErr w:type="spellStart"/>
      <w:r w:rsidR="00A165CE">
        <w:t>megszabadultságom</w:t>
      </w:r>
      <w:proofErr w:type="spellEnd"/>
      <w:r w:rsidR="00A165CE">
        <w:t xml:space="preserve">, </w:t>
      </w:r>
      <w:proofErr w:type="spellStart"/>
      <w:r w:rsidR="00A165CE">
        <w:t>felszabadítottságom</w:t>
      </w:r>
      <w:proofErr w:type="spellEnd"/>
      <w:r w:rsidR="00A165CE">
        <w:t xml:space="preserve"> lesz a Krisztussal való közösségben.</w:t>
      </w:r>
    </w:p>
    <w:p w14:paraId="7295BC57" w14:textId="4A6BC6BF" w:rsidR="00A165CE" w:rsidRPr="00995277" w:rsidRDefault="00A165CE" w:rsidP="00A165CE">
      <w:pPr>
        <w:pStyle w:val="NormlWeb"/>
        <w:spacing w:line="360" w:lineRule="auto"/>
        <w:rPr>
          <w:i/>
          <w:iCs/>
        </w:rPr>
      </w:pPr>
      <w:r>
        <w:t xml:space="preserve">Nagyon szépen </w:t>
      </w:r>
      <w:r w:rsidR="00995277">
        <w:t>f</w:t>
      </w:r>
      <w:r>
        <w:t xml:space="preserve">ogalmazza </w:t>
      </w:r>
      <w:r w:rsidR="00995277">
        <w:t xml:space="preserve">meg </w:t>
      </w:r>
      <w:r>
        <w:t xml:space="preserve">ezt a pillanatot Ady Endre az </w:t>
      </w:r>
      <w:r w:rsidRPr="000D6596">
        <w:rPr>
          <w:i/>
          <w:iCs/>
        </w:rPr>
        <w:t>Úr érkezése</w:t>
      </w:r>
      <w:r>
        <w:t xml:space="preserve"> című versében: </w:t>
      </w:r>
      <w:r>
        <w:br/>
      </w:r>
      <w:r w:rsidRPr="00995277">
        <w:rPr>
          <w:i/>
          <w:iCs/>
        </w:rPr>
        <w:lastRenderedPageBreak/>
        <w:t>Mikor elhagytak,</w:t>
      </w:r>
      <w:r w:rsidRPr="00995277">
        <w:rPr>
          <w:i/>
          <w:iCs/>
        </w:rPr>
        <w:br/>
        <w:t>Mikor a lelkem roskadozva vittem,</w:t>
      </w:r>
      <w:r w:rsidRPr="00995277">
        <w:rPr>
          <w:i/>
          <w:iCs/>
        </w:rPr>
        <w:br/>
        <w:t>Csöndesen és váratlanul</w:t>
      </w:r>
      <w:r w:rsidRPr="00995277">
        <w:rPr>
          <w:i/>
          <w:iCs/>
        </w:rPr>
        <w:br/>
        <w:t xml:space="preserve">Átölelt az Isten. </w:t>
      </w:r>
    </w:p>
    <w:p w14:paraId="7567441F" w14:textId="77777777" w:rsidR="00A165CE" w:rsidRPr="00995277" w:rsidRDefault="00A165CE" w:rsidP="00A165CE">
      <w:pPr>
        <w:pStyle w:val="NormlWeb"/>
        <w:spacing w:line="360" w:lineRule="auto"/>
        <w:rPr>
          <w:i/>
          <w:iCs/>
        </w:rPr>
      </w:pPr>
      <w:r w:rsidRPr="00995277">
        <w:rPr>
          <w:i/>
          <w:iCs/>
        </w:rPr>
        <w:t>Nem harsonával,</w:t>
      </w:r>
      <w:r w:rsidRPr="00995277">
        <w:rPr>
          <w:i/>
          <w:iCs/>
        </w:rPr>
        <w:br/>
        <w:t>Hanem jött néma, igaz öleléssel,</w:t>
      </w:r>
      <w:r w:rsidRPr="00995277">
        <w:rPr>
          <w:i/>
          <w:iCs/>
        </w:rPr>
        <w:br/>
        <w:t>Nem jött szép, tüzes nappalon</w:t>
      </w:r>
      <w:r w:rsidRPr="00995277">
        <w:rPr>
          <w:i/>
          <w:iCs/>
        </w:rPr>
        <w:br/>
        <w:t xml:space="preserve">De </w:t>
      </w:r>
      <w:proofErr w:type="spellStart"/>
      <w:r w:rsidRPr="00995277">
        <w:rPr>
          <w:i/>
          <w:iCs/>
        </w:rPr>
        <w:t>háborus</w:t>
      </w:r>
      <w:proofErr w:type="spellEnd"/>
      <w:r w:rsidRPr="00995277">
        <w:rPr>
          <w:i/>
          <w:iCs/>
        </w:rPr>
        <w:t xml:space="preserve"> éjjel. </w:t>
      </w:r>
    </w:p>
    <w:p w14:paraId="15AD5678" w14:textId="49859CD5" w:rsidR="00A165CE" w:rsidRPr="00995277" w:rsidRDefault="00A165CE" w:rsidP="00A165CE">
      <w:pPr>
        <w:pStyle w:val="NormlWeb"/>
        <w:spacing w:line="360" w:lineRule="auto"/>
        <w:rPr>
          <w:i/>
          <w:iCs/>
        </w:rPr>
      </w:pPr>
      <w:r w:rsidRPr="00995277">
        <w:rPr>
          <w:i/>
          <w:iCs/>
        </w:rPr>
        <w:t>És megvakultak</w:t>
      </w:r>
      <w:r w:rsidRPr="00995277">
        <w:rPr>
          <w:i/>
          <w:iCs/>
        </w:rPr>
        <w:br/>
        <w:t xml:space="preserve">Hiú szemeim. Meghalt </w:t>
      </w:r>
      <w:proofErr w:type="spellStart"/>
      <w:r w:rsidRPr="00995277">
        <w:rPr>
          <w:i/>
          <w:iCs/>
        </w:rPr>
        <w:t>ifjuságom</w:t>
      </w:r>
      <w:proofErr w:type="spellEnd"/>
      <w:r w:rsidRPr="00995277">
        <w:rPr>
          <w:i/>
          <w:iCs/>
        </w:rPr>
        <w:t>,</w:t>
      </w:r>
      <w:r w:rsidRPr="00995277">
        <w:rPr>
          <w:i/>
          <w:iCs/>
        </w:rPr>
        <w:br/>
        <w:t>De őt, a fényest, nagyszerűt,</w:t>
      </w:r>
      <w:r w:rsidRPr="00995277">
        <w:rPr>
          <w:i/>
          <w:iCs/>
        </w:rPr>
        <w:br/>
        <w:t>Mindörökre látom.</w:t>
      </w:r>
    </w:p>
    <w:p w14:paraId="0D4ABF8D" w14:textId="4BEC7BA9" w:rsidR="00A165CE" w:rsidRDefault="00A165CE" w:rsidP="001A5996">
      <w:pPr>
        <w:pStyle w:val="NormlWeb"/>
        <w:spacing w:line="360" w:lineRule="auto"/>
      </w:pPr>
      <w:r>
        <w:t xml:space="preserve">Ti boldogok vagytok Testvéreim? Nem azt kérdezem, hogy ugye nektek semmilyen </w:t>
      </w:r>
      <w:proofErr w:type="spellStart"/>
      <w:r>
        <w:t>terhetek</w:t>
      </w:r>
      <w:proofErr w:type="spellEnd"/>
      <w:r>
        <w:t xml:space="preserve"> sincs, hogy mindig csak mosolyogtok-e! Azt kérdezem, hogy boldogok vagytok-e úgy, mint amiről Krisztus beszél </w:t>
      </w:r>
      <w:r w:rsidR="001A5996">
        <w:t xml:space="preserve">itt, a Hegyi Beszéd során. Mert a Boldog mondások sora ugyan valóban elég összetett, de az egészen egyszerű, hogy mit állít mindegyik alakalmával Jézus: Boldog az, aki a kegyelem közösségében </w:t>
      </w:r>
      <w:r w:rsidR="00995277">
        <w:t xml:space="preserve">van </w:t>
      </w:r>
      <w:r w:rsidR="001A5996">
        <w:t xml:space="preserve">Istennel. Mindegyik </w:t>
      </w:r>
      <w:r w:rsidR="000D6596">
        <w:t xml:space="preserve">mondat </w:t>
      </w:r>
      <w:r w:rsidR="001A5996">
        <w:lastRenderedPageBreak/>
        <w:t>erre mutat rá.</w:t>
      </w:r>
      <w:r w:rsidR="001A5996">
        <w:br/>
        <w:t xml:space="preserve">Karácsony előtt láttam a hirdetésekben, hogy ismét reneszánszukat élik a vicces, vagy csak egyedi feliratú pólók és kulcstartók. Az egyik ilyen volt a különféle hobbikat űzők számára, hogy „A boldogság a… pecázással / </w:t>
      </w:r>
      <w:proofErr w:type="spellStart"/>
      <w:r w:rsidR="001A5996">
        <w:t>bringázással</w:t>
      </w:r>
      <w:proofErr w:type="spellEnd"/>
      <w:r w:rsidR="001A5996">
        <w:t xml:space="preserve"> / </w:t>
      </w:r>
      <w:proofErr w:type="gramStart"/>
      <w:r w:rsidR="001A5996">
        <w:t xml:space="preserve">konyhában </w:t>
      </w:r>
      <w:r w:rsidR="00995277">
        <w:t xml:space="preserve"> </w:t>
      </w:r>
      <w:r w:rsidR="001A5996">
        <w:t>kezdődik</w:t>
      </w:r>
      <w:proofErr w:type="gramEnd"/>
      <w:r w:rsidR="001A5996">
        <w:t>”. Jó ez a mondat, de mi keresztények még folytatni is tudjuk: A boldogság Krisztussal kezdődik és nem ér véget soha.</w:t>
      </w:r>
    </w:p>
    <w:p w14:paraId="5D54945E" w14:textId="238522BD" w:rsidR="001A5996" w:rsidRPr="00A90A80" w:rsidRDefault="001A5996" w:rsidP="001A5996">
      <w:pPr>
        <w:pStyle w:val="NormlWeb"/>
        <w:spacing w:line="360" w:lineRule="auto"/>
      </w:pPr>
      <w:r>
        <w:t>A Krisztusban kapott kegyelem, az általa és vele megélt öröm nem ideig-óráig tart, nem illan el</w:t>
      </w:r>
      <w:r w:rsidR="00CB30FA">
        <w:t xml:space="preserve">, mert az Örök Életre irányít. Te nem ma sírsz és holnap majd mosolyogsz. Neked nem elérned kell az anyagi, testi, lelki biztonságot és aztán majd adni valamicskét belőle, vagy általa másoknak is. Te már ma szabad vagy boldognak lenni, az Isten kegyelméből élni, és ezt az örömöt, az evangéliumot sírásban és vidámságban, gyászban és ünnepben félelem nélkül megosztani mindenkivel a világon. </w:t>
      </w:r>
      <w:r w:rsidR="00FA274D">
        <w:t>Mert ha Krisztussal van közösséged, akkor ideje van a boldogságnak!</w:t>
      </w:r>
      <w:r w:rsidR="00995277">
        <w:t xml:space="preserve"> Legyetek hát valóban szabadok! Ne a gondatlan örömre, hanem a megváltottság boldogságára! Így legyen! Ámen</w:t>
      </w:r>
    </w:p>
    <w:sectPr w:rsidR="001A5996" w:rsidRPr="00A90A80" w:rsidSect="00005CAA">
      <w:footerReference w:type="default" r:id="rId12"/>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A8E8" w14:textId="77777777" w:rsidR="00B9753A" w:rsidRDefault="00B9753A" w:rsidP="00E3789D">
      <w:pPr>
        <w:spacing w:after="0" w:line="240" w:lineRule="auto"/>
      </w:pPr>
      <w:r>
        <w:separator/>
      </w:r>
    </w:p>
  </w:endnote>
  <w:endnote w:type="continuationSeparator" w:id="0">
    <w:p w14:paraId="60DD74FC" w14:textId="77777777" w:rsidR="00B9753A" w:rsidRDefault="00B9753A" w:rsidP="00E3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184572"/>
      <w:docPartObj>
        <w:docPartGallery w:val="Page Numbers (Bottom of Page)"/>
        <w:docPartUnique/>
      </w:docPartObj>
    </w:sdtPr>
    <w:sdtContent>
      <w:p w14:paraId="79F88D2C" w14:textId="4DD194EA" w:rsidR="00E3789D" w:rsidRDefault="00E3789D">
        <w:pPr>
          <w:pStyle w:val="llb"/>
          <w:jc w:val="right"/>
        </w:pPr>
        <w:r>
          <w:fldChar w:fldCharType="begin"/>
        </w:r>
        <w:r>
          <w:instrText>PAGE   \* MERGEFORMAT</w:instrText>
        </w:r>
        <w:r>
          <w:fldChar w:fldCharType="separate"/>
        </w:r>
        <w:r>
          <w:t>2</w:t>
        </w:r>
        <w:r>
          <w:fldChar w:fldCharType="end"/>
        </w:r>
      </w:p>
    </w:sdtContent>
  </w:sdt>
  <w:p w14:paraId="52AD5DB3" w14:textId="77777777" w:rsidR="00E3789D" w:rsidRDefault="00E3789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4863" w14:textId="77777777" w:rsidR="00B9753A" w:rsidRDefault="00B9753A" w:rsidP="00E3789D">
      <w:pPr>
        <w:spacing w:after="0" w:line="240" w:lineRule="auto"/>
      </w:pPr>
      <w:r>
        <w:separator/>
      </w:r>
    </w:p>
  </w:footnote>
  <w:footnote w:type="continuationSeparator" w:id="0">
    <w:p w14:paraId="1413397B" w14:textId="77777777" w:rsidR="00B9753A" w:rsidRDefault="00B9753A" w:rsidP="00E37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E7"/>
    <w:rsid w:val="00000847"/>
    <w:rsid w:val="00005CAA"/>
    <w:rsid w:val="00016D61"/>
    <w:rsid w:val="0003459A"/>
    <w:rsid w:val="000C018E"/>
    <w:rsid w:val="000D6596"/>
    <w:rsid w:val="000F2EEF"/>
    <w:rsid w:val="001066D5"/>
    <w:rsid w:val="00177959"/>
    <w:rsid w:val="001A5996"/>
    <w:rsid w:val="001B4F9A"/>
    <w:rsid w:val="001D57F1"/>
    <w:rsid w:val="00204CA4"/>
    <w:rsid w:val="00220D71"/>
    <w:rsid w:val="00225850"/>
    <w:rsid w:val="002478DD"/>
    <w:rsid w:val="00250857"/>
    <w:rsid w:val="00256B51"/>
    <w:rsid w:val="002C4987"/>
    <w:rsid w:val="0033133D"/>
    <w:rsid w:val="00337961"/>
    <w:rsid w:val="003638BB"/>
    <w:rsid w:val="003641E7"/>
    <w:rsid w:val="00391D51"/>
    <w:rsid w:val="003B1E9F"/>
    <w:rsid w:val="003D6153"/>
    <w:rsid w:val="003E2E69"/>
    <w:rsid w:val="003F6E1D"/>
    <w:rsid w:val="00463D7F"/>
    <w:rsid w:val="004709CC"/>
    <w:rsid w:val="004D6A50"/>
    <w:rsid w:val="00505BCC"/>
    <w:rsid w:val="00521E81"/>
    <w:rsid w:val="005431DD"/>
    <w:rsid w:val="005E4658"/>
    <w:rsid w:val="005F0B74"/>
    <w:rsid w:val="00602E94"/>
    <w:rsid w:val="006423D7"/>
    <w:rsid w:val="0065771D"/>
    <w:rsid w:val="00670EA9"/>
    <w:rsid w:val="0067521A"/>
    <w:rsid w:val="00695FC4"/>
    <w:rsid w:val="006B5289"/>
    <w:rsid w:val="006D72D8"/>
    <w:rsid w:val="00720A58"/>
    <w:rsid w:val="007412C6"/>
    <w:rsid w:val="00764B0E"/>
    <w:rsid w:val="0078074A"/>
    <w:rsid w:val="00783A93"/>
    <w:rsid w:val="00787CB0"/>
    <w:rsid w:val="00790E41"/>
    <w:rsid w:val="007A617F"/>
    <w:rsid w:val="007B2F5D"/>
    <w:rsid w:val="0081753B"/>
    <w:rsid w:val="00825B7E"/>
    <w:rsid w:val="00827CEB"/>
    <w:rsid w:val="00842C2B"/>
    <w:rsid w:val="00860DB7"/>
    <w:rsid w:val="008809D5"/>
    <w:rsid w:val="00880C4F"/>
    <w:rsid w:val="008A46C4"/>
    <w:rsid w:val="008C444A"/>
    <w:rsid w:val="008C5717"/>
    <w:rsid w:val="008D606E"/>
    <w:rsid w:val="008E7611"/>
    <w:rsid w:val="00937BB3"/>
    <w:rsid w:val="0099428D"/>
    <w:rsid w:val="00995277"/>
    <w:rsid w:val="00997C48"/>
    <w:rsid w:val="009A3172"/>
    <w:rsid w:val="009C7CC4"/>
    <w:rsid w:val="009D5687"/>
    <w:rsid w:val="00A165CE"/>
    <w:rsid w:val="00A6220B"/>
    <w:rsid w:val="00A90A80"/>
    <w:rsid w:val="00A93530"/>
    <w:rsid w:val="00AB4390"/>
    <w:rsid w:val="00AC5896"/>
    <w:rsid w:val="00AE2947"/>
    <w:rsid w:val="00AE5FF9"/>
    <w:rsid w:val="00AE697C"/>
    <w:rsid w:val="00B441E9"/>
    <w:rsid w:val="00B622D8"/>
    <w:rsid w:val="00B9753A"/>
    <w:rsid w:val="00BD257C"/>
    <w:rsid w:val="00C050A5"/>
    <w:rsid w:val="00C27063"/>
    <w:rsid w:val="00C308CF"/>
    <w:rsid w:val="00CB1621"/>
    <w:rsid w:val="00CB30FA"/>
    <w:rsid w:val="00CC2486"/>
    <w:rsid w:val="00D03B4B"/>
    <w:rsid w:val="00D212C1"/>
    <w:rsid w:val="00D35805"/>
    <w:rsid w:val="00D912CE"/>
    <w:rsid w:val="00DC0276"/>
    <w:rsid w:val="00E00B32"/>
    <w:rsid w:val="00E065D9"/>
    <w:rsid w:val="00E06C0B"/>
    <w:rsid w:val="00E3789D"/>
    <w:rsid w:val="00E54CA2"/>
    <w:rsid w:val="00E92767"/>
    <w:rsid w:val="00E9578D"/>
    <w:rsid w:val="00EF53E2"/>
    <w:rsid w:val="00F479B6"/>
    <w:rsid w:val="00F50ED9"/>
    <w:rsid w:val="00F61117"/>
    <w:rsid w:val="00FA274D"/>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40E8"/>
  <w15:chartTrackingRefBased/>
  <w15:docId w15:val="{F0E1FFBE-EC95-4F3B-A56E-A5FFA64E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3641E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641E7"/>
    <w:rPr>
      <w:rFonts w:ascii="Times New Roman" w:eastAsia="Times New Roman" w:hAnsi="Times New Roman" w:cs="Times New Roman"/>
      <w:b/>
      <w:bCs/>
      <w:sz w:val="36"/>
      <w:szCs w:val="36"/>
      <w:lang w:eastAsia="hu-HU"/>
    </w:rPr>
  </w:style>
  <w:style w:type="paragraph" w:customStyle="1" w:styleId="verse">
    <w:name w:val="verse"/>
    <w:basedOn w:val="Norml"/>
    <w:rsid w:val="003641E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641E7"/>
    <w:rPr>
      <w:color w:val="0000FF"/>
      <w:u w:val="single"/>
    </w:rPr>
  </w:style>
  <w:style w:type="character" w:customStyle="1" w:styleId="versecrossreference">
    <w:name w:val="verse__crossreference"/>
    <w:basedOn w:val="Bekezdsalapbettpusa"/>
    <w:rsid w:val="003641E7"/>
  </w:style>
  <w:style w:type="paragraph" w:styleId="lfej">
    <w:name w:val="header"/>
    <w:basedOn w:val="Norml"/>
    <w:link w:val="lfejChar"/>
    <w:uiPriority w:val="99"/>
    <w:unhideWhenUsed/>
    <w:rsid w:val="00E3789D"/>
    <w:pPr>
      <w:tabs>
        <w:tab w:val="center" w:pos="4536"/>
        <w:tab w:val="right" w:pos="9072"/>
      </w:tabs>
      <w:spacing w:after="0" w:line="240" w:lineRule="auto"/>
    </w:pPr>
  </w:style>
  <w:style w:type="character" w:customStyle="1" w:styleId="lfejChar">
    <w:name w:val="Élőfej Char"/>
    <w:basedOn w:val="Bekezdsalapbettpusa"/>
    <w:link w:val="lfej"/>
    <w:uiPriority w:val="99"/>
    <w:rsid w:val="00E3789D"/>
  </w:style>
  <w:style w:type="paragraph" w:styleId="llb">
    <w:name w:val="footer"/>
    <w:basedOn w:val="Norml"/>
    <w:link w:val="llbChar"/>
    <w:uiPriority w:val="99"/>
    <w:unhideWhenUsed/>
    <w:rsid w:val="00E3789D"/>
    <w:pPr>
      <w:tabs>
        <w:tab w:val="center" w:pos="4536"/>
        <w:tab w:val="right" w:pos="9072"/>
      </w:tabs>
      <w:spacing w:after="0" w:line="240" w:lineRule="auto"/>
    </w:pPr>
  </w:style>
  <w:style w:type="character" w:customStyle="1" w:styleId="llbChar">
    <w:name w:val="Élőláb Char"/>
    <w:basedOn w:val="Bekezdsalapbettpusa"/>
    <w:link w:val="llb"/>
    <w:uiPriority w:val="99"/>
    <w:rsid w:val="00E3789D"/>
  </w:style>
  <w:style w:type="paragraph" w:styleId="NormlWeb">
    <w:name w:val="Normal (Web)"/>
    <w:basedOn w:val="Norml"/>
    <w:uiPriority w:val="99"/>
    <w:unhideWhenUsed/>
    <w:rsid w:val="00A165C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8480">
      <w:bodyDiv w:val="1"/>
      <w:marLeft w:val="0"/>
      <w:marRight w:val="0"/>
      <w:marTop w:val="0"/>
      <w:marBottom w:val="0"/>
      <w:divBdr>
        <w:top w:val="none" w:sz="0" w:space="0" w:color="auto"/>
        <w:left w:val="none" w:sz="0" w:space="0" w:color="auto"/>
        <w:bottom w:val="none" w:sz="0" w:space="0" w:color="auto"/>
        <w:right w:val="none" w:sz="0" w:space="0" w:color="auto"/>
      </w:divBdr>
    </w:div>
    <w:div w:id="14505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ibliamindenkie.hu/uj/MAT/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bibliamindenkie.hu/uj/MAT/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ibliamindenkie.hu/uj/MAT/5" TargetMode="External"/><Relationship Id="rId11" Type="http://schemas.openxmlformats.org/officeDocument/2006/relationships/hyperlink" Target="https://abibliamindenkie.hu/uj/MAT/5" TargetMode="External"/><Relationship Id="rId5" Type="http://schemas.openxmlformats.org/officeDocument/2006/relationships/endnotes" Target="endnotes.xml"/><Relationship Id="rId10" Type="http://schemas.openxmlformats.org/officeDocument/2006/relationships/hyperlink" Target="https://abibliamindenkie.hu/uj/MAT/5" TargetMode="External"/><Relationship Id="rId4" Type="http://schemas.openxmlformats.org/officeDocument/2006/relationships/footnotes" Target="footnotes.xml"/><Relationship Id="rId9" Type="http://schemas.openxmlformats.org/officeDocument/2006/relationships/hyperlink" Target="https://abibliamindenkie.hu/uj/MAT/5"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1227</Words>
  <Characters>8473</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cp:lastPrinted>2023-01-18T15:46:00Z</cp:lastPrinted>
  <dcterms:created xsi:type="dcterms:W3CDTF">2023-01-18T10:38:00Z</dcterms:created>
  <dcterms:modified xsi:type="dcterms:W3CDTF">2023-01-18T15:47:00Z</dcterms:modified>
</cp:coreProperties>
</file>