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5D38" w14:textId="3361873D" w:rsidR="00790E41" w:rsidRDefault="007D1FF5" w:rsidP="007D1FF5">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3F8E0DA5" w14:textId="0C11FE56" w:rsidR="007D1FF5" w:rsidRPr="000F3FFE" w:rsidRDefault="007D1FF5" w:rsidP="000F3FFE">
      <w:pPr>
        <w:pStyle w:val="verse"/>
        <w:spacing w:line="360" w:lineRule="auto"/>
        <w:rPr>
          <w:i/>
          <w:iCs/>
        </w:rPr>
      </w:pPr>
      <w:r w:rsidRPr="006E0F9F">
        <w:rPr>
          <w:u w:val="single"/>
        </w:rPr>
        <w:t>ApCsel 7, 22-</w:t>
      </w:r>
      <w:r w:rsidR="000F3FFE">
        <w:rPr>
          <w:u w:val="single"/>
        </w:rPr>
        <w:t>30</w:t>
      </w:r>
      <w:r>
        <w:br/>
      </w:r>
      <w:r w:rsidRPr="007D1FF5">
        <w:rPr>
          <w:i/>
          <w:iCs/>
        </w:rPr>
        <w:t xml:space="preserve">Megtanították Mózest az egyiptomiak minden bölcsességére, és kiváló volt mind </w:t>
      </w:r>
      <w:proofErr w:type="spellStart"/>
      <w:r w:rsidRPr="007D1FF5">
        <w:rPr>
          <w:i/>
          <w:iCs/>
        </w:rPr>
        <w:t>szavaiban</w:t>
      </w:r>
      <w:proofErr w:type="spellEnd"/>
      <w:r w:rsidRPr="007D1FF5">
        <w:rPr>
          <w:i/>
          <w:iCs/>
        </w:rPr>
        <w:t xml:space="preserve">, mind tetteiben. </w:t>
      </w:r>
      <w:r w:rsidRPr="007D1FF5">
        <w:rPr>
          <w:rStyle w:val="text-muted"/>
          <w:i/>
          <w:iCs/>
          <w:vertAlign w:val="superscript"/>
        </w:rPr>
        <w:t>23</w:t>
      </w:r>
      <w:r w:rsidRPr="007D1FF5">
        <w:rPr>
          <w:i/>
          <w:iCs/>
        </w:rPr>
        <w:t xml:space="preserve">Amikor pedig betöltötte a negyvenedik életévét, az a gondolata támadt, hogy meglátogatja testvéreit, Izráel fiait. </w:t>
      </w:r>
      <w:r w:rsidRPr="007D1FF5">
        <w:rPr>
          <w:rStyle w:val="text-muted"/>
          <w:i/>
          <w:iCs/>
          <w:vertAlign w:val="superscript"/>
        </w:rPr>
        <w:t>24</w:t>
      </w:r>
      <w:r w:rsidRPr="007D1FF5">
        <w:rPr>
          <w:i/>
          <w:iCs/>
        </w:rPr>
        <w:t xml:space="preserve">Amikor meglátta, hogy az egyiket bántalmazzák, védelmére kelt, bosszút állt az elnyomottért, és leütötte az egyiptomit. </w:t>
      </w:r>
      <w:r w:rsidRPr="007D1FF5">
        <w:rPr>
          <w:rStyle w:val="text-muted"/>
          <w:i/>
          <w:iCs/>
          <w:vertAlign w:val="superscript"/>
        </w:rPr>
        <w:t>25</w:t>
      </w:r>
      <w:r w:rsidRPr="007D1FF5">
        <w:rPr>
          <w:i/>
          <w:iCs/>
        </w:rPr>
        <w:t xml:space="preserve">Azt gondolta, megértik a testvérei, hogy Isten az ő keze által szabadítja meg őket. De nem értették meg. </w:t>
      </w:r>
      <w:r w:rsidRPr="007D1FF5">
        <w:rPr>
          <w:rStyle w:val="text-muted"/>
          <w:i/>
          <w:iCs/>
          <w:vertAlign w:val="superscript"/>
        </w:rPr>
        <w:t>26</w:t>
      </w:r>
      <w:r w:rsidRPr="007D1FF5">
        <w:rPr>
          <w:i/>
          <w:iCs/>
        </w:rPr>
        <w:t xml:space="preserve">Másnap éppen veszekedtek, amikor megjelent közöttük, ki akarta őket békíteni, és ezt mondta: Férfiak, testvérek vagytok, miért bántjátok egymást? </w:t>
      </w:r>
      <w:r w:rsidRPr="007D1FF5">
        <w:rPr>
          <w:rStyle w:val="text-muted"/>
          <w:i/>
          <w:iCs/>
          <w:vertAlign w:val="superscript"/>
        </w:rPr>
        <w:t>27</w:t>
      </w:r>
      <w:r w:rsidRPr="007D1FF5">
        <w:rPr>
          <w:i/>
          <w:iCs/>
        </w:rPr>
        <w:t xml:space="preserve">De az, aki bántalmazta testvérét, ellökte őt magától, és ezt mondta: Ki tett téged elöljáróvá és bíróvá közöttünk? </w:t>
      </w:r>
      <w:r w:rsidRPr="007D1FF5">
        <w:rPr>
          <w:rStyle w:val="text-muted"/>
          <w:i/>
          <w:iCs/>
          <w:vertAlign w:val="superscript"/>
        </w:rPr>
        <w:t>28</w:t>
      </w:r>
      <w:r w:rsidRPr="007D1FF5">
        <w:rPr>
          <w:i/>
          <w:iCs/>
        </w:rPr>
        <w:t>Talán meg akarsz ölni bennünket, mint ahogyan tegnap megölted az egyiptomit?</w:t>
      </w:r>
      <w:r w:rsidR="000F3FFE" w:rsidRPr="000F3FFE">
        <w:t xml:space="preserve"> </w:t>
      </w:r>
      <w:r w:rsidR="000F3FFE" w:rsidRPr="000F3FFE">
        <w:rPr>
          <w:i/>
          <w:iCs/>
        </w:rPr>
        <w:t xml:space="preserve">Mózes ezt hallva elmenekült, és jövevény lett </w:t>
      </w:r>
      <w:proofErr w:type="spellStart"/>
      <w:r w:rsidR="000F3FFE" w:rsidRPr="000F3FFE">
        <w:rPr>
          <w:i/>
          <w:iCs/>
        </w:rPr>
        <w:t>Midján</w:t>
      </w:r>
      <w:proofErr w:type="spellEnd"/>
      <w:r w:rsidR="000F3FFE" w:rsidRPr="000F3FFE">
        <w:rPr>
          <w:i/>
          <w:iCs/>
        </w:rPr>
        <w:t xml:space="preserve"> földjén, ahol két fia született. Negyven esztendő elteltével a Sínai-hegy </w:t>
      </w:r>
      <w:r w:rsidR="000F3FFE" w:rsidRPr="000F3FFE">
        <w:rPr>
          <w:i/>
          <w:iCs/>
        </w:rPr>
        <w:lastRenderedPageBreak/>
        <w:t>pusztájában megjelent neki egy angyal csipkebokor tüzének lángjában</w:t>
      </w:r>
      <w:r w:rsidR="000F3FFE">
        <w:rPr>
          <w:i/>
          <w:iCs/>
        </w:rPr>
        <w:t>.</w:t>
      </w:r>
    </w:p>
    <w:p w14:paraId="15DB5A9F" w14:textId="71192362" w:rsidR="007D1FF5" w:rsidRDefault="006E0F9F" w:rsidP="007D1FF5">
      <w:pPr>
        <w:spacing w:line="360" w:lineRule="auto"/>
        <w:rPr>
          <w:rFonts w:ascii="Times New Roman" w:hAnsi="Times New Roman" w:cs="Times New Roman"/>
          <w:sz w:val="24"/>
          <w:szCs w:val="24"/>
        </w:rPr>
      </w:pPr>
      <w:r>
        <w:rPr>
          <w:rFonts w:ascii="Times New Roman" w:hAnsi="Times New Roman" w:cs="Times New Roman"/>
          <w:sz w:val="24"/>
          <w:szCs w:val="24"/>
        </w:rPr>
        <w:t>Igével megszólított Gyülekezet!</w:t>
      </w:r>
    </w:p>
    <w:p w14:paraId="6C6F5618" w14:textId="7452734D" w:rsidR="006E0F9F" w:rsidRDefault="006E0F9F" w:rsidP="007D1FF5">
      <w:pPr>
        <w:spacing w:line="360" w:lineRule="auto"/>
        <w:rPr>
          <w:rFonts w:ascii="Times New Roman" w:hAnsi="Times New Roman" w:cs="Times New Roman"/>
          <w:sz w:val="24"/>
          <w:szCs w:val="24"/>
        </w:rPr>
      </w:pPr>
      <w:r>
        <w:rPr>
          <w:rFonts w:ascii="Times New Roman" w:hAnsi="Times New Roman" w:cs="Times New Roman"/>
          <w:sz w:val="24"/>
          <w:szCs w:val="24"/>
        </w:rPr>
        <w:t>Nem csodálkoznék, ha most többen is azon gondolkodnának az igeszakaszt végig hallgatva, hogy: most akkor mégsem az Apostolok Cselekedeteiből olvastam, hanem Mózes második könyvéből?</w:t>
      </w:r>
    </w:p>
    <w:p w14:paraId="3FC593AB" w14:textId="77777777" w:rsidR="00A2408A" w:rsidRDefault="006E0F9F" w:rsidP="007D1FF5">
      <w:pPr>
        <w:spacing w:line="360" w:lineRule="auto"/>
        <w:rPr>
          <w:rFonts w:ascii="Times New Roman" w:hAnsi="Times New Roman" w:cs="Times New Roman"/>
          <w:sz w:val="24"/>
          <w:szCs w:val="24"/>
        </w:rPr>
      </w:pPr>
      <w:r>
        <w:rPr>
          <w:rFonts w:ascii="Times New Roman" w:hAnsi="Times New Roman" w:cs="Times New Roman"/>
          <w:sz w:val="24"/>
          <w:szCs w:val="24"/>
        </w:rPr>
        <w:t>Valóban Mózes áll előttünk az ige által, de valójában mégsem, vagy legalábbis nem csak ő.</w:t>
      </w:r>
      <w:r>
        <w:rPr>
          <w:rFonts w:ascii="Times New Roman" w:hAnsi="Times New Roman" w:cs="Times New Roman"/>
          <w:sz w:val="24"/>
          <w:szCs w:val="24"/>
        </w:rPr>
        <w:br/>
        <w:t xml:space="preserve">Ez a szakasz nem egy egyszerű leírás, vagy visszaemlékezés, hanem István diakónus védőbeszédének a részlete. </w:t>
      </w:r>
      <w:r w:rsidR="00111C59">
        <w:rPr>
          <w:rFonts w:ascii="Times New Roman" w:hAnsi="Times New Roman" w:cs="Times New Roman"/>
          <w:sz w:val="24"/>
          <w:szCs w:val="24"/>
        </w:rPr>
        <w:t xml:space="preserve">Védőbeszéd a főpap és az egész nagytanács előtt. Nem hiszem, hogy sokan gondolnának rá, hogy ezzel a beszéddel valaki védekezni próbál éppen. </w:t>
      </w:r>
      <w:r w:rsidR="00111C59">
        <w:rPr>
          <w:rFonts w:ascii="Times New Roman" w:hAnsi="Times New Roman" w:cs="Times New Roman"/>
          <w:sz w:val="24"/>
          <w:szCs w:val="24"/>
        </w:rPr>
        <w:br/>
        <w:t xml:space="preserve">Nem csak, hogy nincs benne bocsánatkérés, vagy megalázkodás, esetleg kompromisszum készség, de egyenesen kioktató és kemény hangvételű. Úgy tűnik István kicsit félreérthette a helyzetét, hiszen inkább tűnik úgy, hogy tanít és határozott hangvétellel prédikál, </w:t>
      </w:r>
      <w:r w:rsidR="00111C59">
        <w:rPr>
          <w:rFonts w:ascii="Times New Roman" w:hAnsi="Times New Roman" w:cs="Times New Roman"/>
          <w:sz w:val="24"/>
          <w:szCs w:val="24"/>
        </w:rPr>
        <w:lastRenderedPageBreak/>
        <w:t>megtérésre hív, mint, hogy az ítélőszék előtt állva próbáln</w:t>
      </w:r>
      <w:r w:rsidR="00A2408A">
        <w:rPr>
          <w:rFonts w:ascii="Times New Roman" w:hAnsi="Times New Roman" w:cs="Times New Roman"/>
          <w:sz w:val="24"/>
          <w:szCs w:val="24"/>
        </w:rPr>
        <w:t>á</w:t>
      </w:r>
      <w:r w:rsidR="00111C59">
        <w:rPr>
          <w:rFonts w:ascii="Times New Roman" w:hAnsi="Times New Roman" w:cs="Times New Roman"/>
          <w:sz w:val="24"/>
          <w:szCs w:val="24"/>
        </w:rPr>
        <w:t xml:space="preserve"> védeni</w:t>
      </w:r>
      <w:r w:rsidR="00A2408A">
        <w:rPr>
          <w:rFonts w:ascii="Times New Roman" w:hAnsi="Times New Roman" w:cs="Times New Roman"/>
          <w:sz w:val="24"/>
          <w:szCs w:val="24"/>
        </w:rPr>
        <w:t>, menekíteni önmagát</w:t>
      </w:r>
      <w:r w:rsidR="00111C59">
        <w:rPr>
          <w:rFonts w:ascii="Times New Roman" w:hAnsi="Times New Roman" w:cs="Times New Roman"/>
          <w:sz w:val="24"/>
          <w:szCs w:val="24"/>
        </w:rPr>
        <w:t xml:space="preserve">. </w:t>
      </w:r>
    </w:p>
    <w:p w14:paraId="1A1E45F0" w14:textId="30109D73" w:rsidR="006E0F9F" w:rsidRDefault="00111C59" w:rsidP="007D1FF5">
      <w:pPr>
        <w:spacing w:line="360" w:lineRule="auto"/>
        <w:rPr>
          <w:rFonts w:ascii="Times New Roman" w:hAnsi="Times New Roman" w:cs="Times New Roman"/>
          <w:sz w:val="24"/>
          <w:szCs w:val="24"/>
        </w:rPr>
      </w:pPr>
      <w:r>
        <w:rPr>
          <w:rFonts w:ascii="Times New Roman" w:hAnsi="Times New Roman" w:cs="Times New Roman"/>
          <w:sz w:val="24"/>
          <w:szCs w:val="24"/>
        </w:rPr>
        <w:t>Mai vasárnapunk Biblia vasárnap, a számunkra leírt</w:t>
      </w:r>
      <w:r w:rsidR="002B0916">
        <w:rPr>
          <w:rFonts w:ascii="Times New Roman" w:hAnsi="Times New Roman" w:cs="Times New Roman"/>
          <w:sz w:val="24"/>
          <w:szCs w:val="24"/>
        </w:rPr>
        <w:t>,</w:t>
      </w:r>
      <w:r>
        <w:rPr>
          <w:rFonts w:ascii="Times New Roman" w:hAnsi="Times New Roman" w:cs="Times New Roman"/>
          <w:sz w:val="24"/>
          <w:szCs w:val="24"/>
        </w:rPr>
        <w:t xml:space="preserve"> </w:t>
      </w:r>
      <w:r w:rsidR="00BF7798">
        <w:rPr>
          <w:rFonts w:ascii="Times New Roman" w:hAnsi="Times New Roman" w:cs="Times New Roman"/>
          <w:sz w:val="24"/>
          <w:szCs w:val="24"/>
        </w:rPr>
        <w:t xml:space="preserve">kapott </w:t>
      </w:r>
      <w:r>
        <w:rPr>
          <w:rFonts w:ascii="Times New Roman" w:hAnsi="Times New Roman" w:cs="Times New Roman"/>
          <w:sz w:val="24"/>
          <w:szCs w:val="24"/>
        </w:rPr>
        <w:t>ige vasárnapja, ünnepe, és ekként is szólít ma meg bennünket ez az igeszakasz is, István és Mózes példája is, hogy hogyan</w:t>
      </w:r>
      <w:r w:rsidR="00A2408A">
        <w:rPr>
          <w:rFonts w:ascii="Times New Roman" w:hAnsi="Times New Roman" w:cs="Times New Roman"/>
          <w:sz w:val="24"/>
          <w:szCs w:val="24"/>
        </w:rPr>
        <w:t xml:space="preserve"> is</w:t>
      </w:r>
      <w:r>
        <w:rPr>
          <w:rFonts w:ascii="Times New Roman" w:hAnsi="Times New Roman" w:cs="Times New Roman"/>
          <w:sz w:val="24"/>
          <w:szCs w:val="24"/>
        </w:rPr>
        <w:t xml:space="preserve"> </w:t>
      </w:r>
      <w:r w:rsidR="00A2408A">
        <w:rPr>
          <w:rFonts w:ascii="Times New Roman" w:hAnsi="Times New Roman" w:cs="Times New Roman"/>
          <w:sz w:val="24"/>
          <w:szCs w:val="24"/>
        </w:rPr>
        <w:t>kell kapcsolatban lennünk</w:t>
      </w:r>
      <w:r>
        <w:rPr>
          <w:rFonts w:ascii="Times New Roman" w:hAnsi="Times New Roman" w:cs="Times New Roman"/>
          <w:sz w:val="24"/>
          <w:szCs w:val="24"/>
        </w:rPr>
        <w:t xml:space="preserve"> Isten igéjé</w:t>
      </w:r>
      <w:r w:rsidR="00A2408A">
        <w:rPr>
          <w:rFonts w:ascii="Times New Roman" w:hAnsi="Times New Roman" w:cs="Times New Roman"/>
          <w:sz w:val="24"/>
          <w:szCs w:val="24"/>
        </w:rPr>
        <w:t>vel</w:t>
      </w:r>
      <w:r>
        <w:rPr>
          <w:rFonts w:ascii="Times New Roman" w:hAnsi="Times New Roman" w:cs="Times New Roman"/>
          <w:sz w:val="24"/>
          <w:szCs w:val="24"/>
        </w:rPr>
        <w:t>?</w:t>
      </w:r>
      <w:r>
        <w:rPr>
          <w:rFonts w:ascii="Times New Roman" w:hAnsi="Times New Roman" w:cs="Times New Roman"/>
          <w:sz w:val="24"/>
          <w:szCs w:val="24"/>
        </w:rPr>
        <w:br/>
        <w:t xml:space="preserve">A világon sokan úgy értékelik, hogy ez bizony nem más, mint egyre inkább elavuló erkölcsi szöveggyűjtemény, vagy épp egyszerűen csak meseszerű, vagy akár képmutatóan ítélkező </w:t>
      </w:r>
      <w:r w:rsidR="00AB1B0F">
        <w:rPr>
          <w:rFonts w:ascii="Times New Roman" w:hAnsi="Times New Roman" w:cs="Times New Roman"/>
          <w:sz w:val="24"/>
          <w:szCs w:val="24"/>
        </w:rPr>
        <w:t xml:space="preserve">halott szavaknak látják. </w:t>
      </w:r>
      <w:r w:rsidR="002B0916">
        <w:rPr>
          <w:rFonts w:ascii="Times New Roman" w:hAnsi="Times New Roman" w:cs="Times New Roman"/>
          <w:sz w:val="24"/>
          <w:szCs w:val="24"/>
        </w:rPr>
        <w:t>Ők is azt mondják</w:t>
      </w:r>
      <w:r w:rsidR="00F94ABB">
        <w:rPr>
          <w:rFonts w:ascii="Times New Roman" w:hAnsi="Times New Roman" w:cs="Times New Roman"/>
          <w:sz w:val="24"/>
          <w:szCs w:val="24"/>
        </w:rPr>
        <w:t xml:space="preserve"> Isten igéjére válaszul</w:t>
      </w:r>
      <w:r w:rsidR="002B0916">
        <w:rPr>
          <w:rFonts w:ascii="Times New Roman" w:hAnsi="Times New Roman" w:cs="Times New Roman"/>
          <w:sz w:val="24"/>
          <w:szCs w:val="24"/>
        </w:rPr>
        <w:t>, amit Mózesnek mondanak igeszakaszunkban</w:t>
      </w:r>
      <w:r w:rsidR="002B0916" w:rsidRPr="00F94ABB">
        <w:rPr>
          <w:rFonts w:ascii="Times New Roman" w:hAnsi="Times New Roman" w:cs="Times New Roman"/>
          <w:sz w:val="24"/>
          <w:szCs w:val="24"/>
        </w:rPr>
        <w:t xml:space="preserve">: </w:t>
      </w:r>
      <w:r w:rsidR="00F94ABB" w:rsidRPr="00F94ABB">
        <w:rPr>
          <w:rFonts w:ascii="Times New Roman" w:hAnsi="Times New Roman" w:cs="Times New Roman"/>
          <w:sz w:val="24"/>
          <w:szCs w:val="24"/>
        </w:rPr>
        <w:t>„</w:t>
      </w:r>
      <w:r w:rsidR="00F94ABB" w:rsidRPr="00F94ABB">
        <w:rPr>
          <w:rFonts w:ascii="Times New Roman" w:hAnsi="Times New Roman" w:cs="Times New Roman"/>
          <w:i/>
          <w:iCs/>
          <w:sz w:val="24"/>
          <w:szCs w:val="24"/>
        </w:rPr>
        <w:t>Ki tett téged elöljáróvá és bíróvá közöttünk?</w:t>
      </w:r>
      <w:r w:rsidR="00F94ABB" w:rsidRPr="00A2408A">
        <w:rPr>
          <w:rFonts w:ascii="Times New Roman" w:hAnsi="Times New Roman" w:cs="Times New Roman"/>
          <w:i/>
          <w:iCs/>
          <w:sz w:val="24"/>
          <w:szCs w:val="24"/>
        </w:rPr>
        <w:t>”</w:t>
      </w:r>
      <w:r w:rsidR="00F94ABB" w:rsidRPr="00A2408A">
        <w:rPr>
          <w:rFonts w:ascii="Times New Roman" w:hAnsi="Times New Roman" w:cs="Times New Roman"/>
          <w:i/>
          <w:iCs/>
        </w:rPr>
        <w:t xml:space="preserve"> </w:t>
      </w:r>
      <w:r w:rsidR="00A2408A" w:rsidRPr="00A2408A">
        <w:rPr>
          <w:rFonts w:ascii="Times New Roman" w:hAnsi="Times New Roman" w:cs="Times New Roman"/>
        </w:rPr>
        <w:t xml:space="preserve">Ki? </w:t>
      </w:r>
      <w:r w:rsidR="00A2408A">
        <w:rPr>
          <w:rFonts w:ascii="Times New Roman" w:hAnsi="Times New Roman" w:cs="Times New Roman"/>
        </w:rPr>
        <w:br/>
      </w:r>
      <w:r w:rsidR="00AB1B0F">
        <w:rPr>
          <w:rFonts w:ascii="Times New Roman" w:hAnsi="Times New Roman" w:cs="Times New Roman"/>
          <w:sz w:val="24"/>
          <w:szCs w:val="24"/>
        </w:rPr>
        <w:t>Tudjuk, ismerjük a sok hangot, akik valami könnyebben fogyaszthatóra, valami könnyebben formálhatóra vágynak, de előbb, vagy utóbb be kell lássák, hogy az Isten igéje nem az, úgyhogy marad a tudatos vakság, a mellőzés</w:t>
      </w:r>
      <w:r w:rsidR="00F94ABB">
        <w:rPr>
          <w:rFonts w:ascii="Times New Roman" w:hAnsi="Times New Roman" w:cs="Times New Roman"/>
          <w:sz w:val="24"/>
          <w:szCs w:val="24"/>
        </w:rPr>
        <w:t>, a lázadás</w:t>
      </w:r>
      <w:r w:rsidR="00AB1B0F">
        <w:rPr>
          <w:rFonts w:ascii="Times New Roman" w:hAnsi="Times New Roman" w:cs="Times New Roman"/>
          <w:sz w:val="24"/>
          <w:szCs w:val="24"/>
        </w:rPr>
        <w:t>. De ne kifelé tekintgessünk most, nézzünk magunkra, az Ige olvasóira, akik azt vallják, hogy vágyják hallgatni és megtartani Isten beszédét</w:t>
      </w:r>
      <w:r w:rsidR="00F94ABB">
        <w:rPr>
          <w:rFonts w:ascii="Times New Roman" w:hAnsi="Times New Roman" w:cs="Times New Roman"/>
          <w:sz w:val="24"/>
          <w:szCs w:val="24"/>
        </w:rPr>
        <w:t>!</w:t>
      </w:r>
      <w:r w:rsidR="00AB1B0F">
        <w:rPr>
          <w:rFonts w:ascii="Times New Roman" w:hAnsi="Times New Roman" w:cs="Times New Roman"/>
          <w:sz w:val="24"/>
          <w:szCs w:val="24"/>
        </w:rPr>
        <w:br/>
        <w:t xml:space="preserve">Mi a te hozzáállásod, hitvallásod a Bibliával </w:t>
      </w:r>
      <w:r w:rsidR="00AB1B0F">
        <w:rPr>
          <w:rFonts w:ascii="Times New Roman" w:hAnsi="Times New Roman" w:cs="Times New Roman"/>
          <w:sz w:val="24"/>
          <w:szCs w:val="24"/>
        </w:rPr>
        <w:lastRenderedPageBreak/>
        <w:t>kapcsolatban? Persze ott vannak a konfirmációkor megtanult, vagy bibliaórákon és istentiszteleteken megismert alaptételek, de ezeken most túllépve nézz magadba és úgy gondold át ezt kérdést: Mit jelent neked az Isten igéje é</w:t>
      </w:r>
      <w:r w:rsidR="00F94ABB">
        <w:rPr>
          <w:rFonts w:ascii="Times New Roman" w:hAnsi="Times New Roman" w:cs="Times New Roman"/>
          <w:sz w:val="24"/>
          <w:szCs w:val="24"/>
        </w:rPr>
        <w:t>s</w:t>
      </w:r>
      <w:r w:rsidR="00AB1B0F">
        <w:rPr>
          <w:rFonts w:ascii="Times New Roman" w:hAnsi="Times New Roman" w:cs="Times New Roman"/>
          <w:sz w:val="24"/>
          <w:szCs w:val="24"/>
        </w:rPr>
        <w:t xml:space="preserve"> miként van jelen az életedben?</w:t>
      </w:r>
    </w:p>
    <w:p w14:paraId="4E96E3ED" w14:textId="0ADDA125" w:rsidR="00AB1B0F" w:rsidRDefault="00AB1B0F" w:rsidP="007D1FF5">
      <w:pPr>
        <w:spacing w:line="360" w:lineRule="auto"/>
        <w:rPr>
          <w:rFonts w:ascii="Times New Roman" w:hAnsi="Times New Roman" w:cs="Times New Roman"/>
          <w:sz w:val="24"/>
          <w:szCs w:val="24"/>
        </w:rPr>
      </w:pPr>
      <w:r>
        <w:rPr>
          <w:rFonts w:ascii="Times New Roman" w:hAnsi="Times New Roman" w:cs="Times New Roman"/>
          <w:sz w:val="24"/>
          <w:szCs w:val="24"/>
        </w:rPr>
        <w:t>Ha a mai általam látott jellemző gyakorlatot próbálom feleleveníteni, akkor azt kell, mondjam, hogy három fő irányt látok. Az elsőbe azok tartoznak, akik érinthetetlennek tartják igét. Ha itt csak a</w:t>
      </w:r>
      <w:r w:rsidR="00F94ABB">
        <w:rPr>
          <w:rFonts w:ascii="Times New Roman" w:hAnsi="Times New Roman" w:cs="Times New Roman"/>
          <w:sz w:val="24"/>
          <w:szCs w:val="24"/>
        </w:rPr>
        <w:t>:</w:t>
      </w:r>
      <w:r>
        <w:rPr>
          <w:rFonts w:ascii="Times New Roman" w:hAnsi="Times New Roman" w:cs="Times New Roman"/>
          <w:sz w:val="24"/>
          <w:szCs w:val="24"/>
        </w:rPr>
        <w:t xml:space="preserve"> ferdíthetetlen</w:t>
      </w:r>
      <w:r w:rsidR="00F94ABB">
        <w:rPr>
          <w:rFonts w:ascii="Times New Roman" w:hAnsi="Times New Roman" w:cs="Times New Roman"/>
          <w:sz w:val="24"/>
          <w:szCs w:val="24"/>
        </w:rPr>
        <w:t>,</w:t>
      </w:r>
      <w:r>
        <w:rPr>
          <w:rFonts w:ascii="Times New Roman" w:hAnsi="Times New Roman" w:cs="Times New Roman"/>
          <w:sz w:val="24"/>
          <w:szCs w:val="24"/>
        </w:rPr>
        <w:t xml:space="preserve"> örök voltára utalnánk, akkor nincs is ezzel gond, de e helyett inkább valóban a gondolatok és a hit számára is érinthetetlen kegytárgyként kezelik Isten szavát. Mintha üres edények lennénk, akikbe Isten belekiáltja az Ő beszédét, mi visszhangozzuk egy darabig, de se nem marad bennünk, se nem </w:t>
      </w:r>
      <w:r w:rsidR="005F3397">
        <w:rPr>
          <w:rFonts w:ascii="Times New Roman" w:hAnsi="Times New Roman" w:cs="Times New Roman"/>
          <w:sz w:val="24"/>
          <w:szCs w:val="24"/>
        </w:rPr>
        <w:t xml:space="preserve">hoz mozgásba, nem lépünk vele kölcsönhatásba, párbeszédbe. Pedig Isten nem önmaga miatt szól, nem önmaga miatt kiált és jelent ki a világ számára, hanem éppen azért, hogy élő kapcsolat legyen közte és az ember között. Éppen ezért nem elég, ha csak ismételgetni tudjuk az igét, felmondani, mint egy verset az iskolában, aztán készülni a következő órára. Ha érted </w:t>
      </w:r>
      <w:r w:rsidR="005F3397">
        <w:rPr>
          <w:rFonts w:ascii="Times New Roman" w:hAnsi="Times New Roman" w:cs="Times New Roman"/>
          <w:sz w:val="24"/>
          <w:szCs w:val="24"/>
        </w:rPr>
        <w:lastRenderedPageBreak/>
        <w:t xml:space="preserve">szól, akkor párbeszédbe kell, hogy kerülj vele. Akkor elkerülhetetlen, hogy gyötrődj rajta, hogy kérdéseid legyenek, hogy félreértsd, majd megértsd, hogy személyes szóvá alakuljon a számodra, amit aztán te is nem </w:t>
      </w:r>
      <w:proofErr w:type="spellStart"/>
      <w:r w:rsidR="005F3397">
        <w:rPr>
          <w:rFonts w:ascii="Times New Roman" w:hAnsi="Times New Roman" w:cs="Times New Roman"/>
          <w:sz w:val="24"/>
          <w:szCs w:val="24"/>
        </w:rPr>
        <w:t>papagájkodva</w:t>
      </w:r>
      <w:proofErr w:type="spellEnd"/>
      <w:r w:rsidR="005F3397">
        <w:rPr>
          <w:rFonts w:ascii="Times New Roman" w:hAnsi="Times New Roman" w:cs="Times New Roman"/>
          <w:sz w:val="24"/>
          <w:szCs w:val="24"/>
        </w:rPr>
        <w:t xml:space="preserve">, hanem személyes élő </w:t>
      </w:r>
      <w:proofErr w:type="spellStart"/>
      <w:r w:rsidR="005F3397">
        <w:rPr>
          <w:rFonts w:ascii="Times New Roman" w:hAnsi="Times New Roman" w:cs="Times New Roman"/>
          <w:sz w:val="24"/>
          <w:szCs w:val="24"/>
        </w:rPr>
        <w:t>szavaiddal</w:t>
      </w:r>
      <w:proofErr w:type="spellEnd"/>
      <w:r w:rsidR="005F3397">
        <w:rPr>
          <w:rFonts w:ascii="Times New Roman" w:hAnsi="Times New Roman" w:cs="Times New Roman"/>
          <w:sz w:val="24"/>
          <w:szCs w:val="24"/>
        </w:rPr>
        <w:t xml:space="preserve"> tudsz kimondani, vallani a világban.</w:t>
      </w:r>
    </w:p>
    <w:p w14:paraId="68EFBCCF" w14:textId="79DC15DF" w:rsidR="00FE465C" w:rsidRDefault="005F3397" w:rsidP="00FE465C">
      <w:pPr>
        <w:pStyle w:val="verse"/>
        <w:spacing w:line="360" w:lineRule="auto"/>
      </w:pPr>
      <w:r>
        <w:t xml:space="preserve">A második csoportba azok tartoznak, akik </w:t>
      </w:r>
      <w:r w:rsidR="00360A1F">
        <w:t>úgy élnek az igével, mintha valamilyen szabad felhasználású adomány lenne, amit mindenki meggyőződése, és saját sorsa szerint értelmezve gondolhat át és tovább, egyszerűen fogalmazva, mintha a Szentírás a sajátja lenne és arra használja, amire akarja. Tipikus képe ennek a két ember közé felrajzolt hatos, vagy kilences. Ugye attól függ, hogy melyik</w:t>
      </w:r>
      <w:r w:rsidR="00F94ABB">
        <w:t>, hogy</w:t>
      </w:r>
      <w:r w:rsidR="00360A1F">
        <w:t xml:space="preserve"> honnan nézi, tehát mindkettőnek teljesen igaza van, ha azt mondja, hogy meggyőzhetetlen vagyok az igazamban, te is csak azért nem látod be, mert nem az én oldalamon állsz. És mi lesz a helyzet feloldása? Vagy az, hogy relatívnak, szubjektív</w:t>
      </w:r>
      <w:r w:rsidR="00D46EE2">
        <w:t xml:space="preserve">nek tituláljuk a kérdést, azaz azt mondjuk, hogy mindenki értheti úgy, ahogy akarja, vagy pedig jön a jól bevált „többség szava dönt” megoldásunk. De mit kellene tenni </w:t>
      </w:r>
      <w:r w:rsidR="00D46EE2">
        <w:lastRenderedPageBreak/>
        <w:t>valójában, ki</w:t>
      </w:r>
      <w:r w:rsidR="00F94ABB">
        <w:t>,</w:t>
      </w:r>
      <w:r w:rsidR="00D46EE2">
        <w:t xml:space="preserve"> mit gondol, hogy mi </w:t>
      </w:r>
      <w:r w:rsidR="00F94ABB">
        <w:t xml:space="preserve">lenne </w:t>
      </w:r>
      <w:r w:rsidR="00D46EE2">
        <w:t>a helyes a megoldása a vitának?</w:t>
      </w:r>
      <w:r w:rsidR="00D46EE2">
        <w:br/>
        <w:t>Valójában rettentően egyszerű, éppen az, ami Isten igéjével kapcsolatban is. Miért az akarja megmondani, hogy a földre 6-os, vagy 9-es van írva, aki épp csak arra járt és meglátta? Ennyi erővel a következő, aki az oldaláról érkezik ennek az ábrának azt mondja majd, hogy ez egy befejezetlen csiga és neki is igaza lesz? Nem</w:t>
      </w:r>
      <w:r w:rsidR="00F94ABB">
        <w:t>!</w:t>
      </w:r>
      <w:r w:rsidR="00D46EE2">
        <w:t xml:space="preserve"> </w:t>
      </w:r>
      <w:r w:rsidR="00F94ABB">
        <w:t>E</w:t>
      </w:r>
      <w:r w:rsidR="00D46EE2">
        <w:t xml:space="preserve">gészen egyszerűen meg kell kérdezni azt, aki odaírta, hogy mit írt, vagy rajzolt oda a földre! Az Isten igéje, az érted szól, de nem a te birtokod, nem magyarázhatod szabadon. Igen, van benne, ami többlet, vagy több rétegű tartalmat hordoz, de ez nem a te akaratod, </w:t>
      </w:r>
      <w:proofErr w:type="gramStart"/>
      <w:r w:rsidR="00D46EE2">
        <w:t>értelmed,</w:t>
      </w:r>
      <w:proofErr w:type="gramEnd"/>
      <w:r w:rsidR="00D46EE2">
        <w:t xml:space="preserve"> vagy hited szerint igaz, hanem annak az akarata szerint, aki adta. Az Isten igéje, az</w:t>
      </w:r>
      <w:r w:rsidR="00856B86">
        <w:t xml:space="preserve"> Övé marad</w:t>
      </w:r>
      <w:r w:rsidR="00D46EE2">
        <w:t xml:space="preserve">, ha megfeszülünk is, az Isten igéje marad, nem relatív, nem szubjektív. </w:t>
      </w:r>
      <w:r w:rsidR="00856B86">
        <w:t xml:space="preserve">Ennek ellenére mégis sokszor próbálkozunk, szinte kicsavarni a kezéből. Sokan mondják, hogy én csak felcsapom a Bibliát, beleolvasok és már meg is kaptam az üzenetet, amire szükségem volt. Tud Isten így beszélni hozzád? Tud, ha akar. Minden ilyen esetben biztos, hogy Isten így akar hozzád szólni, </w:t>
      </w:r>
      <w:r w:rsidR="00856B86">
        <w:lastRenderedPageBreak/>
        <w:t xml:space="preserve">utat mutatni? Nem. Ilyenkor az ember akarja uralni az igét, és Isten valójában sokad rangú lesz a kérdésben. Vagy az is hasonló, amikor egy-egy, vagy csak fél igeverseket idézgetve, kiragadva próbálják egyesek tolmácsolni az Isten akaratát. Testvérek milyen könyvet, dokumentumot, költeményt, vagy akár csak egy bevásárló listát lehetne hitelesen összefoglalni, vagy tisztességesen megjeleníteni fél mondatok alapján? Így tényleg elég szabadon értelmezhető válik az Isten igéje, ha önhatalmúlag megvághatjuk és fabrikálhatjuk! </w:t>
      </w:r>
      <w:r w:rsidR="0076026C">
        <w:t xml:space="preserve">Sokan tudják már, hogy mennyire ellene vagyok az ilyen fajta idézgetésnek, mikor kiragadunk egy-egy </w:t>
      </w:r>
      <w:r w:rsidR="00F94ABB">
        <w:t>igeverset</w:t>
      </w:r>
      <w:r w:rsidR="0076026C">
        <w:t xml:space="preserve"> a szövegkörnyezetből, de </w:t>
      </w:r>
      <w:proofErr w:type="gramStart"/>
      <w:r w:rsidR="0076026C">
        <w:t>had</w:t>
      </w:r>
      <w:proofErr w:type="gramEnd"/>
      <w:r w:rsidR="0076026C">
        <w:t xml:space="preserve"> húzzam alá egy egyszerű példával</w:t>
      </w:r>
      <w:r w:rsidR="00F94ABB">
        <w:t>!</w:t>
      </w:r>
      <w:r w:rsidR="0076026C">
        <w:t xml:space="preserve"> Gondold el, hogy mennyire lenne hiteles és érthető egy másik ember számára, ha a kedvenc filmedet egyetlen jelenettel akarnád összefoglalni?</w:t>
      </w:r>
      <w:r w:rsidR="0076026C">
        <w:br/>
        <w:t xml:space="preserve">Visszakanyarodva a mai igéhez István is ezért idézi fel Ábrahám, József és Mózes életútját, illetve rajtuk keresztül Isten kinyilvánított akaratát, ami mind-mind az Ő szabadító tervére mutatott rá, végső soron a Messiásra mutattak rá, amit a vak vezetők folyamatosan próbáltak saját szájízükre ferdíteni, ahol lehetett és ami nem fért </w:t>
      </w:r>
      <w:r w:rsidR="0076026C">
        <w:lastRenderedPageBreak/>
        <w:t xml:space="preserve">ebbe bele, azt </w:t>
      </w:r>
      <w:proofErr w:type="spellStart"/>
      <w:r w:rsidR="0076026C">
        <w:t>kiírtani</w:t>
      </w:r>
      <w:proofErr w:type="spellEnd"/>
      <w:r w:rsidR="0076026C">
        <w:t xml:space="preserve">, legyen szó prófétákról, jelekről, Jézusról Krisztusról, vagy itt épp Istvánról, akit épp akkor fognak le, mikor az Isten nevében </w:t>
      </w:r>
      <w:r w:rsidR="00F94ABB">
        <w:t>jeleket és csodákat tesz.</w:t>
      </w:r>
      <w:r w:rsidR="00FE465C">
        <w:br/>
        <w:t xml:space="preserve">István nem is finomkodik, nyíltan kimondja nekik a beszéd végén levonva a tanulságot: </w:t>
      </w:r>
      <w:r w:rsidR="00FE465C" w:rsidRPr="00FE465C">
        <w:rPr>
          <w:i/>
          <w:iCs/>
        </w:rPr>
        <w:t xml:space="preserve">„Ti keménynyakú, </w:t>
      </w:r>
      <w:proofErr w:type="spellStart"/>
      <w:r w:rsidR="00FE465C" w:rsidRPr="00FE465C">
        <w:rPr>
          <w:i/>
          <w:iCs/>
        </w:rPr>
        <w:t>körülmetéletlen</w:t>
      </w:r>
      <w:proofErr w:type="spellEnd"/>
      <w:r w:rsidR="00FE465C" w:rsidRPr="00FE465C">
        <w:rPr>
          <w:i/>
          <w:iCs/>
        </w:rPr>
        <w:t xml:space="preserve"> szívű és fülű emberek, mindig ellene szegültök a Szentléleknek, atyáitokhoz hasonlóan ti is. A próféták közül kit nem üldöztek a ti atyáitok? Meg is ölték azokat, akik megjövendölték az Igaznak eljövetelét. Most pedig ti az ő árulóivá és gyilkosaivá lettetek, akik bár angyalok által kaptátok a törvényt, mégsem tartottátok meg.</w:t>
      </w:r>
      <w:r w:rsidR="00FE465C">
        <w:rPr>
          <w:i/>
          <w:iCs/>
        </w:rPr>
        <w:t>”</w:t>
      </w:r>
      <w:r w:rsidR="000D768F">
        <w:t xml:space="preserve">. Nem véletlen, hogy azt látjuk mai igeszakaszunkban, hogy Mózes hiába akar jót, hiába hiszi, hogy gondviselőjévé és igaz </w:t>
      </w:r>
      <w:proofErr w:type="spellStart"/>
      <w:r w:rsidR="000D768F">
        <w:t>bírájává</w:t>
      </w:r>
      <w:proofErr w:type="spellEnd"/>
      <w:r w:rsidR="000D768F">
        <w:t xml:space="preserve"> vállhat népének, de mivel ez</w:t>
      </w:r>
      <w:r w:rsidR="00893214">
        <w:t>t</w:t>
      </w:r>
      <w:r w:rsidR="000D768F">
        <w:t xml:space="preserve"> itt nem az Isten akarata, az Ő elhívása nyomán teszi, így egyszerűen falba ütköző tett lesz csak. Amikor pedig majd Isten szólítja meg, mikor enged az igének az életében, úgy, hogy nem ő akarja alakítgatni, hanem engedi, hogy az Úr tegye élővé akár rajta keresztül, akár tőle függetlenül, akkor rögtön </w:t>
      </w:r>
      <w:r w:rsidR="000D768F">
        <w:lastRenderedPageBreak/>
        <w:t>megállíthatatlan erőként lesz jelen a világban, hiába hitetlen nép, hiába fáraó, hiába egyiptomi sereg.</w:t>
      </w:r>
    </w:p>
    <w:p w14:paraId="2493B6CF" w14:textId="77777777" w:rsidR="00893214" w:rsidRDefault="001C40FC" w:rsidP="001C40FC">
      <w:pPr>
        <w:pStyle w:val="verse"/>
        <w:spacing w:line="360" w:lineRule="auto"/>
      </w:pPr>
      <w:r>
        <w:t xml:space="preserve">Az igét hallgatók harmadik nagy csoportja az Biblia Önjelölt Testőreinek csapata. Részben kapcsolódik az előző csoporthoz és Mózeshez is, de azért nem ugyanaz. Ők az a csoport, akik mindennel szemben is megvédenék Istent és az Ő igéjét. Akik nem tűrnek kérdést, és bátran jelentenek ki olyan dolgokat, amik ugyan nem szerepelnek Szentírásban, de szerintük szükség </w:t>
      </w:r>
      <w:proofErr w:type="spellStart"/>
      <w:r>
        <w:t>szerűen</w:t>
      </w:r>
      <w:proofErr w:type="spellEnd"/>
      <w:r>
        <w:t xml:space="preserve"> következik belőle, még ha ezzel itt-ott önellentmondásba is keverednek. Legtöbbször nem az okoskodás vezeti őket, hanem az, hogy a saját kegyességüket, igazán annak egészében nem gondolták át és mérték meg a Biblián</w:t>
      </w:r>
      <w:r w:rsidR="00893214">
        <w:t xml:space="preserve"> az Isten igazságán</w:t>
      </w:r>
      <w:r>
        <w:t>. Éppen ezért sokszor bár képzettnek tűnnek, de olyan igazságok mellett kardoskodnak, amikről valamikor elhitték, hogy az igében megtalálható és bizony csodálkoznak, mikor kiderül, hogy nem.</w:t>
      </w:r>
    </w:p>
    <w:p w14:paraId="238F93AE" w14:textId="60E0F41C" w:rsidR="00CD4D4F" w:rsidRDefault="00111DB4" w:rsidP="001C40FC">
      <w:pPr>
        <w:pStyle w:val="verse"/>
        <w:spacing w:line="360" w:lineRule="auto"/>
      </w:pPr>
      <w:r>
        <w:t xml:space="preserve">Azt mondtam, hogy általánosságban ezt a 3 féle igeolvasót látom leginkább, de remélem, hogy ez csak az én látáskárosodásom miatt </w:t>
      </w:r>
      <w:r w:rsidR="00893214">
        <w:t>van</w:t>
      </w:r>
      <w:r>
        <w:t xml:space="preserve"> így, és igazából a nem </w:t>
      </w:r>
      <w:r>
        <w:lastRenderedPageBreak/>
        <w:t>említett negyedik csoportba tartoznak a legtöbben. Azokhoz, akik vágyják az Isten igéjét, hogy minél többször hallhassák és olvashassák. Akiknek nem elég heti egy adag vasárnaponta, hanem minden nap őszinte szívvel éhezik. Az ebbe a negyedik csoportba tartozók tisztán akarják olvasni és hallgatni az igét. Nem birtokolni akarják, vagy öncélúan felhasználni, hanem tanulni, tanulmányozni akarják, mert érzik, hogy Isten az, aki rajta keresztül megszóltja őket. Mert nem csak mondják, hanem élő módon tapasztalják, hogy beszélgetéseket indító, kapcsolatot</w:t>
      </w:r>
      <w:r w:rsidR="00893214">
        <w:t xml:space="preserve"> -</w:t>
      </w:r>
      <w:r>
        <w:t xml:space="preserve">kereső, </w:t>
      </w:r>
      <w:r w:rsidR="00893214">
        <w:t>-</w:t>
      </w:r>
      <w:r>
        <w:t xml:space="preserve">építő és </w:t>
      </w:r>
      <w:r w:rsidR="00893214">
        <w:t>-</w:t>
      </w:r>
      <w:r>
        <w:t xml:space="preserve">fenntartó az Úr. </w:t>
      </w:r>
      <w:r>
        <w:br/>
        <w:t xml:space="preserve">Éppen ezért, ma, Biblia vasárnapján, arra bíztatlak benneteket, hogy ne akarjátok túlharsogni Istent, ne ti akarjátok megmondani, hogy mit üzen nektek, hanem </w:t>
      </w:r>
      <w:r w:rsidR="00702347">
        <w:t>nyissátok ki a Bibliátokat, aztán ne feledjétek kinyitni a szíveteket és úgy kezdjétek el olvasni az igét, aztán pedig kérjétek és várjátok, hogy Ő szólítson meg titeket</w:t>
      </w:r>
      <w:r w:rsidR="00893214">
        <w:t>!</w:t>
      </w:r>
      <w:r w:rsidR="00702347">
        <w:t xml:space="preserve"> </w:t>
      </w:r>
      <w:r w:rsidR="00893214">
        <w:t>N</w:t>
      </w:r>
      <w:r w:rsidR="00702347">
        <w:t xml:space="preserve">e féljetek </w:t>
      </w:r>
      <w:proofErr w:type="gramStart"/>
      <w:r w:rsidR="00702347">
        <w:t>Vele</w:t>
      </w:r>
      <w:proofErr w:type="gramEnd"/>
      <w:r w:rsidR="00702347">
        <w:t xml:space="preserve"> párbeszédbe elegyedni</w:t>
      </w:r>
      <w:r w:rsidR="00893214">
        <w:t>!</w:t>
      </w:r>
      <w:r w:rsidR="00702347">
        <w:t xml:space="preserve"> Ne válaszaiddal kezd, hanem fogalmazd meg a kérdéseidet. Ne te akard elvenni, hanem hagyd,</w:t>
      </w:r>
      <w:r w:rsidR="00893214">
        <w:t xml:space="preserve"> hogy Isten Szentlelke által neked ajándékozza!</w:t>
      </w:r>
      <w:r w:rsidR="00702347">
        <w:t xml:space="preserve"> Szánd rá az idődet, hidd el, hogy nagyobb </w:t>
      </w:r>
      <w:r w:rsidR="00702347">
        <w:lastRenderedPageBreak/>
        <w:t xml:space="preserve">szükséged van rá naponta, mint plusz egy óra munkára, takarításra, vagy filmnézésre! Nyisd ki annál az igeszakasznál, ami megfogott valamikor, olvasd el újra és gondold át, tekints rá annak az igének a tükrében ma az életedre! </w:t>
      </w:r>
      <w:proofErr w:type="spellStart"/>
      <w:r w:rsidR="00702347">
        <w:t>Gyere</w:t>
      </w:r>
      <w:proofErr w:type="spellEnd"/>
      <w:r w:rsidR="00702347">
        <w:t xml:space="preserve"> el Bibliaórára, vagy akár csak beszélgetni egy-egy ige kapcsán. Hidd el, hogy Isten ma is megszólít és tanítani, beszélgetni szeretne veled. </w:t>
      </w:r>
      <w:r w:rsidR="007521E5">
        <w:t>Vedd a kezedbe és n</w:t>
      </w:r>
      <w:r w:rsidR="00702347">
        <w:t xml:space="preserve">yisd ki azt </w:t>
      </w:r>
      <w:r w:rsidR="00893214">
        <w:t xml:space="preserve">a </w:t>
      </w:r>
      <w:r w:rsidR="00702347">
        <w:t xml:space="preserve">régen </w:t>
      </w:r>
      <w:r w:rsidR="007521E5">
        <w:t xml:space="preserve">kinyitott, már talán csak megszokásból elől hagyott Bibliát a polcról, és lásd meg, hogy az Úr az Ő Szentlelkével, ott van, jelen van az életedben és arra vár, hogy mikor szánsz rá időt, hogy végre mellé telepedj és beszélgessetek egy jót, egy olyan igazán felszabadítót! </w:t>
      </w:r>
      <w:r w:rsidR="000F3FFE">
        <w:t xml:space="preserve">Adja Isten, hogy ne légy olyan, mint Mózes és neked ne kerüljön 40 évedbe és a pusztáig való menekülésbe, hogy végül időt és figyelmet találj az Úr szavára! </w:t>
      </w:r>
      <w:r w:rsidR="007521E5">
        <w:t>Így legyen! Ámen</w:t>
      </w:r>
    </w:p>
    <w:p w14:paraId="54638DC5" w14:textId="0A4299AF" w:rsidR="00CD4D4F" w:rsidRPr="00CD4D4F" w:rsidRDefault="00CD4D4F" w:rsidP="001C40FC">
      <w:pPr>
        <w:pStyle w:val="verse"/>
        <w:spacing w:line="360" w:lineRule="auto"/>
        <w:rPr>
          <w:sz w:val="1000"/>
          <w:szCs w:val="1000"/>
        </w:rPr>
      </w:pPr>
      <w:r w:rsidRPr="00CD4D4F">
        <w:rPr>
          <w:sz w:val="1000"/>
          <w:szCs w:val="1000"/>
        </w:rPr>
        <w:lastRenderedPageBreak/>
        <w:t>6</w:t>
      </w:r>
    </w:p>
    <w:sectPr w:rsidR="00CD4D4F" w:rsidRPr="00CD4D4F" w:rsidSect="0082451E">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BDF4" w14:textId="77777777" w:rsidR="00B65A9A" w:rsidRDefault="00B65A9A" w:rsidP="006E0F9F">
      <w:pPr>
        <w:spacing w:after="0" w:line="240" w:lineRule="auto"/>
      </w:pPr>
      <w:r>
        <w:separator/>
      </w:r>
    </w:p>
  </w:endnote>
  <w:endnote w:type="continuationSeparator" w:id="0">
    <w:p w14:paraId="697E1805" w14:textId="77777777" w:rsidR="00B65A9A" w:rsidRDefault="00B65A9A" w:rsidP="006E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16438"/>
      <w:docPartObj>
        <w:docPartGallery w:val="Page Numbers (Bottom of Page)"/>
        <w:docPartUnique/>
      </w:docPartObj>
    </w:sdtPr>
    <w:sdtContent>
      <w:p w14:paraId="64D1D1C0" w14:textId="27000D52" w:rsidR="006E0F9F" w:rsidRDefault="006E0F9F">
        <w:pPr>
          <w:pStyle w:val="llb"/>
          <w:jc w:val="right"/>
        </w:pPr>
        <w:r>
          <w:fldChar w:fldCharType="begin"/>
        </w:r>
        <w:r>
          <w:instrText>PAGE   \* MERGEFORMAT</w:instrText>
        </w:r>
        <w:r>
          <w:fldChar w:fldCharType="separate"/>
        </w:r>
        <w:r>
          <w:t>2</w:t>
        </w:r>
        <w:r>
          <w:fldChar w:fldCharType="end"/>
        </w:r>
      </w:p>
    </w:sdtContent>
  </w:sdt>
  <w:p w14:paraId="460220DD" w14:textId="77777777" w:rsidR="006E0F9F" w:rsidRDefault="006E0F9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6F9C" w14:textId="77777777" w:rsidR="00B65A9A" w:rsidRDefault="00B65A9A" w:rsidP="006E0F9F">
      <w:pPr>
        <w:spacing w:after="0" w:line="240" w:lineRule="auto"/>
      </w:pPr>
      <w:r>
        <w:separator/>
      </w:r>
    </w:p>
  </w:footnote>
  <w:footnote w:type="continuationSeparator" w:id="0">
    <w:p w14:paraId="41735CAC" w14:textId="77777777" w:rsidR="00B65A9A" w:rsidRDefault="00B65A9A" w:rsidP="006E0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F5"/>
    <w:rsid w:val="00000847"/>
    <w:rsid w:val="00016D61"/>
    <w:rsid w:val="0003459A"/>
    <w:rsid w:val="000D768F"/>
    <w:rsid w:val="000F2EEF"/>
    <w:rsid w:val="000F3FFE"/>
    <w:rsid w:val="001066D5"/>
    <w:rsid w:val="00111C59"/>
    <w:rsid w:val="00111DB4"/>
    <w:rsid w:val="00177959"/>
    <w:rsid w:val="001B4F9A"/>
    <w:rsid w:val="001C40FC"/>
    <w:rsid w:val="001D57F1"/>
    <w:rsid w:val="00204CA4"/>
    <w:rsid w:val="00225850"/>
    <w:rsid w:val="002478DD"/>
    <w:rsid w:val="00256B51"/>
    <w:rsid w:val="002B0916"/>
    <w:rsid w:val="002C4987"/>
    <w:rsid w:val="0033133D"/>
    <w:rsid w:val="00337961"/>
    <w:rsid w:val="00360A1F"/>
    <w:rsid w:val="003638BB"/>
    <w:rsid w:val="00391D51"/>
    <w:rsid w:val="003B1E9F"/>
    <w:rsid w:val="003D6153"/>
    <w:rsid w:val="003E2E69"/>
    <w:rsid w:val="003F6E1D"/>
    <w:rsid w:val="00463D7F"/>
    <w:rsid w:val="004709CC"/>
    <w:rsid w:val="004D6A50"/>
    <w:rsid w:val="00505BCC"/>
    <w:rsid w:val="00521E81"/>
    <w:rsid w:val="005431DD"/>
    <w:rsid w:val="005B1D43"/>
    <w:rsid w:val="005E4658"/>
    <w:rsid w:val="005F0B74"/>
    <w:rsid w:val="005F3397"/>
    <w:rsid w:val="00602E94"/>
    <w:rsid w:val="006423D7"/>
    <w:rsid w:val="0065771D"/>
    <w:rsid w:val="00670EA9"/>
    <w:rsid w:val="0067521A"/>
    <w:rsid w:val="00695FC4"/>
    <w:rsid w:val="006B5289"/>
    <w:rsid w:val="006D72D8"/>
    <w:rsid w:val="006E0F9F"/>
    <w:rsid w:val="00702347"/>
    <w:rsid w:val="00720A58"/>
    <w:rsid w:val="007412C6"/>
    <w:rsid w:val="007521E5"/>
    <w:rsid w:val="0076026C"/>
    <w:rsid w:val="00764B0E"/>
    <w:rsid w:val="0078074A"/>
    <w:rsid w:val="00783A93"/>
    <w:rsid w:val="00787CB0"/>
    <w:rsid w:val="00790E41"/>
    <w:rsid w:val="007D1FF5"/>
    <w:rsid w:val="0082451E"/>
    <w:rsid w:val="00825B7E"/>
    <w:rsid w:val="00827CEB"/>
    <w:rsid w:val="00856B86"/>
    <w:rsid w:val="00860DB7"/>
    <w:rsid w:val="00880C4F"/>
    <w:rsid w:val="00893214"/>
    <w:rsid w:val="008C444A"/>
    <w:rsid w:val="008C5717"/>
    <w:rsid w:val="008D606E"/>
    <w:rsid w:val="008E7611"/>
    <w:rsid w:val="00922CC0"/>
    <w:rsid w:val="00937BB3"/>
    <w:rsid w:val="0099428D"/>
    <w:rsid w:val="00997C48"/>
    <w:rsid w:val="009A3172"/>
    <w:rsid w:val="009C7CC4"/>
    <w:rsid w:val="009D5687"/>
    <w:rsid w:val="00A2408A"/>
    <w:rsid w:val="00A6220B"/>
    <w:rsid w:val="00AB1B0F"/>
    <w:rsid w:val="00AB4390"/>
    <w:rsid w:val="00AC5896"/>
    <w:rsid w:val="00AE2947"/>
    <w:rsid w:val="00AE5FF9"/>
    <w:rsid w:val="00AE697C"/>
    <w:rsid w:val="00B441E9"/>
    <w:rsid w:val="00B622D8"/>
    <w:rsid w:val="00B65A9A"/>
    <w:rsid w:val="00BD257C"/>
    <w:rsid w:val="00BF7798"/>
    <w:rsid w:val="00C27063"/>
    <w:rsid w:val="00C308CF"/>
    <w:rsid w:val="00CB1621"/>
    <w:rsid w:val="00CC2486"/>
    <w:rsid w:val="00CD4D4F"/>
    <w:rsid w:val="00D03B4B"/>
    <w:rsid w:val="00D212C1"/>
    <w:rsid w:val="00D35805"/>
    <w:rsid w:val="00D46EE2"/>
    <w:rsid w:val="00D912CE"/>
    <w:rsid w:val="00DC0276"/>
    <w:rsid w:val="00E00B32"/>
    <w:rsid w:val="00E065D9"/>
    <w:rsid w:val="00E06C0B"/>
    <w:rsid w:val="00E54CA2"/>
    <w:rsid w:val="00E92767"/>
    <w:rsid w:val="00E9578D"/>
    <w:rsid w:val="00EF53E2"/>
    <w:rsid w:val="00F479B6"/>
    <w:rsid w:val="00F50ED9"/>
    <w:rsid w:val="00F61117"/>
    <w:rsid w:val="00F94ABB"/>
    <w:rsid w:val="00FB420A"/>
    <w:rsid w:val="00FD42FD"/>
    <w:rsid w:val="00FE465C"/>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7A5E"/>
  <w15:chartTrackingRefBased/>
  <w15:docId w15:val="{0BD563A1-BF18-4D8B-8933-70FD8DF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7D1FF5"/>
  </w:style>
  <w:style w:type="paragraph" w:styleId="lfej">
    <w:name w:val="header"/>
    <w:basedOn w:val="Norml"/>
    <w:link w:val="lfejChar"/>
    <w:uiPriority w:val="99"/>
    <w:unhideWhenUsed/>
    <w:rsid w:val="006E0F9F"/>
    <w:pPr>
      <w:tabs>
        <w:tab w:val="center" w:pos="4536"/>
        <w:tab w:val="right" w:pos="9072"/>
      </w:tabs>
      <w:spacing w:after="0" w:line="240" w:lineRule="auto"/>
    </w:pPr>
  </w:style>
  <w:style w:type="character" w:customStyle="1" w:styleId="lfejChar">
    <w:name w:val="Élőfej Char"/>
    <w:basedOn w:val="Bekezdsalapbettpusa"/>
    <w:link w:val="lfej"/>
    <w:uiPriority w:val="99"/>
    <w:rsid w:val="006E0F9F"/>
  </w:style>
  <w:style w:type="paragraph" w:styleId="llb">
    <w:name w:val="footer"/>
    <w:basedOn w:val="Norml"/>
    <w:link w:val="llbChar"/>
    <w:uiPriority w:val="99"/>
    <w:unhideWhenUsed/>
    <w:rsid w:val="006E0F9F"/>
    <w:pPr>
      <w:tabs>
        <w:tab w:val="center" w:pos="4536"/>
        <w:tab w:val="right" w:pos="9072"/>
      </w:tabs>
      <w:spacing w:after="0" w:line="240" w:lineRule="auto"/>
    </w:pPr>
  </w:style>
  <w:style w:type="character" w:customStyle="1" w:styleId="llbChar">
    <w:name w:val="Élőláb Char"/>
    <w:basedOn w:val="Bekezdsalapbettpusa"/>
    <w:link w:val="llb"/>
    <w:uiPriority w:val="99"/>
    <w:rsid w:val="006E0F9F"/>
  </w:style>
  <w:style w:type="paragraph" w:customStyle="1" w:styleId="verse">
    <w:name w:val="verse"/>
    <w:basedOn w:val="Norml"/>
    <w:rsid w:val="00FE46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E4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4964">
      <w:bodyDiv w:val="1"/>
      <w:marLeft w:val="0"/>
      <w:marRight w:val="0"/>
      <w:marTop w:val="0"/>
      <w:marBottom w:val="0"/>
      <w:divBdr>
        <w:top w:val="none" w:sz="0" w:space="0" w:color="auto"/>
        <w:left w:val="none" w:sz="0" w:space="0" w:color="auto"/>
        <w:bottom w:val="none" w:sz="0" w:space="0" w:color="auto"/>
        <w:right w:val="none" w:sz="0" w:space="0" w:color="auto"/>
      </w:divBdr>
    </w:div>
    <w:div w:id="18329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1476</Words>
  <Characters>10192</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12</cp:revision>
  <cp:lastPrinted>2022-10-30T07:19:00Z</cp:lastPrinted>
  <dcterms:created xsi:type="dcterms:W3CDTF">2022-10-28T09:59:00Z</dcterms:created>
  <dcterms:modified xsi:type="dcterms:W3CDTF">2022-10-30T07:24:00Z</dcterms:modified>
</cp:coreProperties>
</file>