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F81F" w14:textId="2A88B4F8" w:rsidR="000B3578" w:rsidRDefault="000B3578">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993593F" w14:textId="7AED491B" w:rsidR="000B3578" w:rsidRDefault="000B3578" w:rsidP="000B3578">
      <w:pPr>
        <w:spacing w:line="276" w:lineRule="auto"/>
        <w:rPr>
          <w:rFonts w:ascii="Times New Roman" w:hAnsi="Times New Roman" w:cs="Times New Roman"/>
          <w:i/>
          <w:iCs/>
          <w:sz w:val="24"/>
          <w:szCs w:val="24"/>
        </w:rPr>
      </w:pP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3, 7-14</w:t>
      </w:r>
      <w:r>
        <w:rPr>
          <w:rFonts w:ascii="Times New Roman" w:hAnsi="Times New Roman" w:cs="Times New Roman"/>
          <w:sz w:val="24"/>
          <w:szCs w:val="24"/>
        </w:rPr>
        <w:br/>
      </w:r>
      <w:r w:rsidRPr="000B3578">
        <w:rPr>
          <w:rFonts w:ascii="Times New Roman" w:hAnsi="Times New Roman" w:cs="Times New Roman"/>
          <w:i/>
          <w:iCs/>
          <w:sz w:val="24"/>
          <w:szCs w:val="24"/>
        </w:rPr>
        <w:t xml:space="preserve">A sokaságnak tehát, amely kiment hozzá, hogy megkeresztelkedjék, ezt mondta: Ti viperafajzatok! Ki figyelmeztetett titeket, hogy meneküljetek az eljövendő harag elől? </w:t>
      </w:r>
      <w:r w:rsidR="00A6174D" w:rsidRPr="000B3578">
        <w:rPr>
          <w:rStyle w:val="text-muted"/>
          <w:rFonts w:ascii="Times New Roman" w:hAnsi="Times New Roman" w:cs="Times New Roman"/>
          <w:i/>
          <w:iCs/>
          <w:sz w:val="24"/>
          <w:szCs w:val="24"/>
          <w:vertAlign w:val="superscript"/>
        </w:rPr>
        <w:t>8</w:t>
      </w:r>
      <w:r w:rsidR="00A6174D" w:rsidRPr="000B3578">
        <w:rPr>
          <w:rFonts w:ascii="Times New Roman" w:hAnsi="Times New Roman" w:cs="Times New Roman"/>
          <w:i/>
          <w:iCs/>
          <w:sz w:val="24"/>
          <w:szCs w:val="24"/>
        </w:rPr>
        <w:t>Teremjetek hát megtéréshez méltó gyümölcsöket</w:t>
      </w:r>
      <w:r w:rsidRPr="000B3578">
        <w:rPr>
          <w:rFonts w:ascii="Times New Roman" w:hAnsi="Times New Roman" w:cs="Times New Roman"/>
          <w:i/>
          <w:iCs/>
          <w:sz w:val="24"/>
          <w:szCs w:val="24"/>
        </w:rPr>
        <w:t xml:space="preserve">, és ne kezdjétek azt mondogatni magatokban: A mi atyánk Ábrahám! Mert mondom nektek, hogy Isten ezekből a kövekből is tud </w:t>
      </w:r>
      <w:proofErr w:type="spellStart"/>
      <w:r w:rsidRPr="000B3578">
        <w:rPr>
          <w:rFonts w:ascii="Times New Roman" w:hAnsi="Times New Roman" w:cs="Times New Roman"/>
          <w:i/>
          <w:iCs/>
          <w:sz w:val="24"/>
          <w:szCs w:val="24"/>
        </w:rPr>
        <w:t>fiakat</w:t>
      </w:r>
      <w:proofErr w:type="spellEnd"/>
      <w:r w:rsidRPr="000B3578">
        <w:rPr>
          <w:rFonts w:ascii="Times New Roman" w:hAnsi="Times New Roman" w:cs="Times New Roman"/>
          <w:i/>
          <w:iCs/>
          <w:sz w:val="24"/>
          <w:szCs w:val="24"/>
        </w:rPr>
        <w:t xml:space="preserve"> támasztani Ábrahámnak. </w:t>
      </w:r>
      <w:r w:rsidRPr="000B3578">
        <w:rPr>
          <w:rStyle w:val="text-muted"/>
          <w:rFonts w:ascii="Times New Roman" w:hAnsi="Times New Roman" w:cs="Times New Roman"/>
          <w:i/>
          <w:iCs/>
          <w:sz w:val="24"/>
          <w:szCs w:val="24"/>
          <w:vertAlign w:val="superscript"/>
        </w:rPr>
        <w:t>9</w:t>
      </w:r>
      <w:r w:rsidRPr="000B3578">
        <w:rPr>
          <w:rFonts w:ascii="Times New Roman" w:hAnsi="Times New Roman" w:cs="Times New Roman"/>
          <w:i/>
          <w:iCs/>
          <w:sz w:val="24"/>
          <w:szCs w:val="24"/>
        </w:rPr>
        <w:t xml:space="preserve">A fejsze pedig már a fák gyökerén van: ezért minden fa, amely nem terem jó gyümölcsöt, </w:t>
      </w:r>
      <w:proofErr w:type="spellStart"/>
      <w:r w:rsidRPr="000B3578">
        <w:rPr>
          <w:rFonts w:ascii="Times New Roman" w:hAnsi="Times New Roman" w:cs="Times New Roman"/>
          <w:i/>
          <w:iCs/>
          <w:sz w:val="24"/>
          <w:szCs w:val="24"/>
        </w:rPr>
        <w:t>kivágatik</w:t>
      </w:r>
      <w:proofErr w:type="spellEnd"/>
      <w:r w:rsidRPr="000B3578">
        <w:rPr>
          <w:rFonts w:ascii="Times New Roman" w:hAnsi="Times New Roman" w:cs="Times New Roman"/>
          <w:i/>
          <w:iCs/>
          <w:sz w:val="24"/>
          <w:szCs w:val="24"/>
        </w:rPr>
        <w:t xml:space="preserve"> és tűzre vettetik.</w:t>
      </w:r>
      <w:r w:rsidRPr="000B3578">
        <w:rPr>
          <w:rFonts w:ascii="Times New Roman" w:hAnsi="Times New Roman" w:cs="Times New Roman"/>
          <w:i/>
          <w:iCs/>
          <w:sz w:val="24"/>
          <w:szCs w:val="24"/>
        </w:rPr>
        <w:br/>
      </w:r>
      <w:r w:rsidRPr="000B3578">
        <w:rPr>
          <w:rStyle w:val="text-muted"/>
          <w:rFonts w:ascii="Times New Roman" w:hAnsi="Times New Roman" w:cs="Times New Roman"/>
          <w:i/>
          <w:iCs/>
          <w:sz w:val="24"/>
          <w:szCs w:val="24"/>
          <w:vertAlign w:val="superscript"/>
        </w:rPr>
        <w:t>10</w:t>
      </w:r>
      <w:r w:rsidRPr="000B3578">
        <w:rPr>
          <w:rFonts w:ascii="Times New Roman" w:hAnsi="Times New Roman" w:cs="Times New Roman"/>
          <w:i/>
          <w:iCs/>
          <w:sz w:val="24"/>
          <w:szCs w:val="24"/>
        </w:rPr>
        <w:t xml:space="preserve">A sokaság pedig megkérdezte tőle: Akkor hát mit tegyünk? </w:t>
      </w:r>
      <w:r w:rsidRPr="000B3578">
        <w:rPr>
          <w:rStyle w:val="text-muted"/>
          <w:rFonts w:ascii="Times New Roman" w:hAnsi="Times New Roman" w:cs="Times New Roman"/>
          <w:i/>
          <w:iCs/>
          <w:sz w:val="24"/>
          <w:szCs w:val="24"/>
          <w:vertAlign w:val="superscript"/>
        </w:rPr>
        <w:t>11</w:t>
      </w:r>
      <w:r w:rsidRPr="000B3578">
        <w:rPr>
          <w:rFonts w:ascii="Times New Roman" w:hAnsi="Times New Roman" w:cs="Times New Roman"/>
          <w:i/>
          <w:iCs/>
          <w:sz w:val="24"/>
          <w:szCs w:val="24"/>
        </w:rPr>
        <w:t xml:space="preserve">János így válaszolt nekik: Akinek két ruhája van, adjon annak, akinek nincs, és akinek van ennivalója, hasonlóan cselekedjék! </w:t>
      </w:r>
      <w:r w:rsidRPr="000B3578">
        <w:rPr>
          <w:rStyle w:val="text-muted"/>
          <w:rFonts w:ascii="Times New Roman" w:hAnsi="Times New Roman" w:cs="Times New Roman"/>
          <w:i/>
          <w:iCs/>
          <w:sz w:val="24"/>
          <w:szCs w:val="24"/>
          <w:vertAlign w:val="superscript"/>
        </w:rPr>
        <w:t>12</w:t>
      </w:r>
      <w:r w:rsidRPr="000B3578">
        <w:rPr>
          <w:rFonts w:ascii="Times New Roman" w:hAnsi="Times New Roman" w:cs="Times New Roman"/>
          <w:i/>
          <w:iCs/>
          <w:sz w:val="24"/>
          <w:szCs w:val="24"/>
        </w:rPr>
        <w:t xml:space="preserve">Vámszedők is mentek hozzá, hogy keresztelje meg őket. Ezek szintén megkérdezték tőle: Mester, mit tegyünk? </w:t>
      </w:r>
      <w:r w:rsidRPr="000B3578">
        <w:rPr>
          <w:rStyle w:val="text-muted"/>
          <w:rFonts w:ascii="Times New Roman" w:hAnsi="Times New Roman" w:cs="Times New Roman"/>
          <w:i/>
          <w:iCs/>
          <w:sz w:val="24"/>
          <w:szCs w:val="24"/>
          <w:vertAlign w:val="superscript"/>
        </w:rPr>
        <w:t>13</w:t>
      </w:r>
      <w:r w:rsidRPr="000B3578">
        <w:rPr>
          <w:rFonts w:ascii="Times New Roman" w:hAnsi="Times New Roman" w:cs="Times New Roman"/>
          <w:i/>
          <w:iCs/>
          <w:sz w:val="24"/>
          <w:szCs w:val="24"/>
        </w:rPr>
        <w:t xml:space="preserve">Nekik ezt mondta: Semmivel se hajtsatok be többet a megszabottnál! </w:t>
      </w:r>
      <w:r w:rsidRPr="000B3578">
        <w:rPr>
          <w:rStyle w:val="text-muted"/>
          <w:rFonts w:ascii="Times New Roman" w:hAnsi="Times New Roman" w:cs="Times New Roman"/>
          <w:i/>
          <w:iCs/>
          <w:sz w:val="24"/>
          <w:szCs w:val="24"/>
          <w:vertAlign w:val="superscript"/>
        </w:rPr>
        <w:t>14</w:t>
      </w:r>
      <w:r w:rsidRPr="000B3578">
        <w:rPr>
          <w:rFonts w:ascii="Times New Roman" w:hAnsi="Times New Roman" w:cs="Times New Roman"/>
          <w:i/>
          <w:iCs/>
          <w:sz w:val="24"/>
          <w:szCs w:val="24"/>
        </w:rPr>
        <w:t>Megkérdezték tőle a katonák is: Mi pedig mit tegyünk? Nekik ezt felelte: Senkit ne bántalmazzatok, senkit meg ne zsaroljatok, hanem elégedjetek meg a zsoldotokkal!</w:t>
      </w:r>
    </w:p>
    <w:p w14:paraId="38685998" w14:textId="2FB22DEC" w:rsidR="000B3578" w:rsidRDefault="000B3578" w:rsidP="00226A61">
      <w:pPr>
        <w:spacing w:line="360" w:lineRule="auto"/>
        <w:rPr>
          <w:rFonts w:ascii="Times New Roman" w:hAnsi="Times New Roman" w:cs="Times New Roman"/>
          <w:sz w:val="24"/>
          <w:szCs w:val="24"/>
        </w:rPr>
      </w:pPr>
      <w:r>
        <w:rPr>
          <w:rFonts w:ascii="Times New Roman" w:hAnsi="Times New Roman" w:cs="Times New Roman"/>
          <w:sz w:val="24"/>
          <w:szCs w:val="24"/>
        </w:rPr>
        <w:t xml:space="preserve">Krisztus </w:t>
      </w:r>
      <w:r w:rsidR="00825707">
        <w:rPr>
          <w:rFonts w:ascii="Times New Roman" w:hAnsi="Times New Roman" w:cs="Times New Roman"/>
          <w:sz w:val="24"/>
          <w:szCs w:val="24"/>
        </w:rPr>
        <w:t>szövetségének</w:t>
      </w:r>
      <w:r>
        <w:rPr>
          <w:rFonts w:ascii="Times New Roman" w:hAnsi="Times New Roman" w:cs="Times New Roman"/>
          <w:sz w:val="24"/>
          <w:szCs w:val="24"/>
        </w:rPr>
        <w:t xml:space="preserve"> Népe!</w:t>
      </w:r>
    </w:p>
    <w:p w14:paraId="44A45FAA" w14:textId="682889DD" w:rsidR="00554BCE" w:rsidRPr="00742347" w:rsidRDefault="000B3578" w:rsidP="00226A61">
      <w:pPr>
        <w:spacing w:line="360" w:lineRule="auto"/>
        <w:rPr>
          <w:rFonts w:ascii="Times New Roman" w:hAnsi="Times New Roman" w:cs="Times New Roman"/>
          <w:sz w:val="24"/>
          <w:szCs w:val="24"/>
        </w:rPr>
      </w:pPr>
      <w:r>
        <w:rPr>
          <w:rFonts w:ascii="Times New Roman" w:hAnsi="Times New Roman" w:cs="Times New Roman"/>
          <w:sz w:val="24"/>
          <w:szCs w:val="24"/>
        </w:rPr>
        <w:t>Nem semmi prédikáció! Hiszen ez az</w:t>
      </w:r>
      <w:r w:rsidR="00226A61">
        <w:rPr>
          <w:rFonts w:ascii="Times New Roman" w:hAnsi="Times New Roman" w:cs="Times New Roman"/>
          <w:sz w:val="24"/>
          <w:szCs w:val="24"/>
        </w:rPr>
        <w:t xml:space="preserve">! Közhírré tétel, azaz a köz, mindenki számára szól fontos hír, üzenet. </w:t>
      </w:r>
      <w:r w:rsidR="00226A61">
        <w:rPr>
          <w:rFonts w:ascii="Times New Roman" w:hAnsi="Times New Roman" w:cs="Times New Roman"/>
          <w:sz w:val="24"/>
          <w:szCs w:val="24"/>
        </w:rPr>
        <w:lastRenderedPageBreak/>
        <w:t xml:space="preserve">János nem a saját gondolatait, sérelmeit hangoztatja! Nem valamiféle politikai, emberi programot </w:t>
      </w:r>
      <w:proofErr w:type="spellStart"/>
      <w:r w:rsidR="00226A61">
        <w:rPr>
          <w:rFonts w:ascii="Times New Roman" w:hAnsi="Times New Roman" w:cs="Times New Roman"/>
          <w:sz w:val="24"/>
          <w:szCs w:val="24"/>
        </w:rPr>
        <w:t>hírdet</w:t>
      </w:r>
      <w:proofErr w:type="spellEnd"/>
      <w:r w:rsidR="00226A61">
        <w:rPr>
          <w:rFonts w:ascii="Times New Roman" w:hAnsi="Times New Roman" w:cs="Times New Roman"/>
          <w:sz w:val="24"/>
          <w:szCs w:val="24"/>
        </w:rPr>
        <w:t xml:space="preserve"> meg, hogy hogyan is lesz jobb hely </w:t>
      </w:r>
      <w:proofErr w:type="gramStart"/>
      <w:r w:rsidR="00226A61">
        <w:rPr>
          <w:rFonts w:ascii="Times New Roman" w:hAnsi="Times New Roman" w:cs="Times New Roman"/>
          <w:sz w:val="24"/>
          <w:szCs w:val="24"/>
        </w:rPr>
        <w:t>Izrael,</w:t>
      </w:r>
      <w:proofErr w:type="gramEnd"/>
      <w:r w:rsidR="00226A61">
        <w:rPr>
          <w:rFonts w:ascii="Times New Roman" w:hAnsi="Times New Roman" w:cs="Times New Roman"/>
          <w:sz w:val="24"/>
          <w:szCs w:val="24"/>
        </w:rPr>
        <w:t xml:space="preserve"> vagy az egész világ. János az ige alapján szól, igen indulattal, de nem rosszindulattal, hanem féltő szeretettel, ahogyan azt ő, személy szerint is megtapasztalta az Úrtól. Megtérésre hív és a megtéréshez hű életre.</w:t>
      </w:r>
      <w:r w:rsidR="00226A61">
        <w:rPr>
          <w:rFonts w:ascii="Times New Roman" w:hAnsi="Times New Roman" w:cs="Times New Roman"/>
          <w:sz w:val="24"/>
          <w:szCs w:val="24"/>
        </w:rPr>
        <w:br/>
        <w:t>Érdekes lenne feltenni magunknak a kérdést</w:t>
      </w:r>
      <w:r w:rsidR="00825707">
        <w:rPr>
          <w:rFonts w:ascii="Times New Roman" w:hAnsi="Times New Roman" w:cs="Times New Roman"/>
          <w:sz w:val="24"/>
          <w:szCs w:val="24"/>
        </w:rPr>
        <w:t>:</w:t>
      </w:r>
      <w:r w:rsidR="00696112">
        <w:rPr>
          <w:rFonts w:ascii="Times New Roman" w:hAnsi="Times New Roman" w:cs="Times New Roman"/>
          <w:sz w:val="24"/>
          <w:szCs w:val="24"/>
        </w:rPr>
        <w:t xml:space="preserve"> </w:t>
      </w:r>
      <w:r w:rsidR="00825707">
        <w:rPr>
          <w:rFonts w:ascii="Times New Roman" w:hAnsi="Times New Roman" w:cs="Times New Roman"/>
          <w:sz w:val="24"/>
          <w:szCs w:val="24"/>
        </w:rPr>
        <w:t>„</w:t>
      </w:r>
      <w:r w:rsidR="00696112">
        <w:rPr>
          <w:rFonts w:ascii="Times New Roman" w:hAnsi="Times New Roman" w:cs="Times New Roman"/>
          <w:sz w:val="24"/>
          <w:szCs w:val="24"/>
        </w:rPr>
        <w:t>vajon nekem mit mondana János, személyesen</w:t>
      </w:r>
      <w:r w:rsidR="00825707">
        <w:rPr>
          <w:rFonts w:ascii="Times New Roman" w:hAnsi="Times New Roman" w:cs="Times New Roman"/>
          <w:sz w:val="24"/>
          <w:szCs w:val="24"/>
        </w:rPr>
        <w:t>”</w:t>
      </w:r>
      <w:r w:rsidR="00696112">
        <w:rPr>
          <w:rFonts w:ascii="Times New Roman" w:hAnsi="Times New Roman" w:cs="Times New Roman"/>
          <w:sz w:val="24"/>
          <w:szCs w:val="24"/>
        </w:rPr>
        <w:t xml:space="preserve">? Mint, ahogy teszi alapigénkben a sokasággal, a vámszedőkkel és a zsoldos katonákkal. Vajon oda mernél egyáltalán állni, hogy ott, mindenki előtt, leplezetlenül, kendőzetlenül, rámutasson a képmutatásodra? Hogy milyen természetesen építed be a bűnt az életedbe, miközben azt mondod, hogy hívő vagy, hogy megtértél, hogy nem csak emberi elvárás miatt, vagy hagyományból ülsz ma itt! Neked van bátorságod valóban meglátni és </w:t>
      </w:r>
      <w:r w:rsidR="00825707">
        <w:rPr>
          <w:rFonts w:ascii="Times New Roman" w:hAnsi="Times New Roman" w:cs="Times New Roman"/>
          <w:sz w:val="24"/>
          <w:szCs w:val="24"/>
        </w:rPr>
        <w:t>összeroppanni</w:t>
      </w:r>
      <w:r w:rsidR="00696112">
        <w:rPr>
          <w:rFonts w:ascii="Times New Roman" w:hAnsi="Times New Roman" w:cs="Times New Roman"/>
          <w:sz w:val="24"/>
          <w:szCs w:val="24"/>
        </w:rPr>
        <w:t xml:space="preserve">, térdre zuhanni a szeretetlenséged súlya alatt? </w:t>
      </w:r>
      <w:r w:rsidR="0067298B">
        <w:rPr>
          <w:rFonts w:ascii="Times New Roman" w:hAnsi="Times New Roman" w:cs="Times New Roman"/>
          <w:sz w:val="24"/>
          <w:szCs w:val="24"/>
        </w:rPr>
        <w:br/>
        <w:t xml:space="preserve">Vagy te is inkább csak olyan tapsikoló tömeg-keresztényként állnál meg ott a sokaság hátsó soraiban Jánost hallgatni? „Kegyelem, áldás, dicsőítés, örök élet </w:t>
      </w:r>
      <w:r w:rsidR="0067298B">
        <w:rPr>
          <w:rFonts w:ascii="Times New Roman" w:hAnsi="Times New Roman" w:cs="Times New Roman"/>
          <w:sz w:val="24"/>
          <w:szCs w:val="24"/>
        </w:rPr>
        <w:lastRenderedPageBreak/>
        <w:t>öröme” – ezek jöhetnek, ezek elférnek az életedben? De a bűnbánat, a mélység, a te valós életedre és szeretetlenségedre rámutató igék, azokat köszönöd szépen, de nem kéred, nem igényled a személyes hitedbe…</w:t>
      </w:r>
      <w:r w:rsidR="0067298B">
        <w:rPr>
          <w:rFonts w:ascii="Times New Roman" w:hAnsi="Times New Roman" w:cs="Times New Roman"/>
          <w:sz w:val="24"/>
          <w:szCs w:val="24"/>
        </w:rPr>
        <w:br/>
        <w:t>Persze az igehirdető prédikáljon csak a bűnök súlyáról, alázatról, megbocsátásról és a Krisztushoz hű életről – tegy csak</w:t>
      </w:r>
      <w:r w:rsidR="00011C55">
        <w:rPr>
          <w:rFonts w:ascii="Times New Roman" w:hAnsi="Times New Roman" w:cs="Times New Roman"/>
          <w:sz w:val="24"/>
          <w:szCs w:val="24"/>
        </w:rPr>
        <w:t>, neki ez a dolga; tegye, ha neki ez jól esik – vasárnap 1 óra időtartamba még belefér neked is? De ez bőven elég, sőt sok is? Utána már fogadja el mindenki, hogy hazudsz, kötözködsz, keresztbe teszel másoknak, ha az igazságérzeted úgy diktálja, sőt még legyenek is hálásak, mert ennél sokkal alávalóbb dolgokat is tehetnél?</w:t>
      </w:r>
      <w:r w:rsidR="00011C55">
        <w:rPr>
          <w:rFonts w:ascii="Times New Roman" w:hAnsi="Times New Roman" w:cs="Times New Roman"/>
          <w:sz w:val="24"/>
          <w:szCs w:val="24"/>
        </w:rPr>
        <w:br/>
        <w:t>Luther mondta, hogy a bűneinknek úgy kellene felforgatniuk a lelki gyomrunkat, mint ahogy a romlott hús a testi gyomorral teszi. Igen, valóban így kéne, hogy legyen, de úgy tűnik, hogy nekünk már nagyon sok</w:t>
      </w:r>
      <w:r w:rsidR="00343C52">
        <w:rPr>
          <w:rFonts w:ascii="Times New Roman" w:hAnsi="Times New Roman" w:cs="Times New Roman"/>
          <w:sz w:val="24"/>
          <w:szCs w:val="24"/>
        </w:rPr>
        <w:t xml:space="preserve"> </w:t>
      </w:r>
      <w:r w:rsidR="00011C55">
        <w:rPr>
          <w:rFonts w:ascii="Times New Roman" w:hAnsi="Times New Roman" w:cs="Times New Roman"/>
          <w:sz w:val="24"/>
          <w:szCs w:val="24"/>
        </w:rPr>
        <w:t>minden</w:t>
      </w:r>
      <w:r w:rsidR="00343C52">
        <w:rPr>
          <w:rFonts w:ascii="Times New Roman" w:hAnsi="Times New Roman" w:cs="Times New Roman"/>
          <w:sz w:val="24"/>
          <w:szCs w:val="24"/>
        </w:rPr>
        <w:t xml:space="preserve"> emészthetővé, elfogadhatóvá vált.</w:t>
      </w:r>
      <w:r w:rsidR="00C26099">
        <w:rPr>
          <w:rFonts w:ascii="Times New Roman" w:hAnsi="Times New Roman" w:cs="Times New Roman"/>
          <w:sz w:val="24"/>
          <w:szCs w:val="24"/>
        </w:rPr>
        <w:br/>
      </w:r>
      <w:r w:rsidR="00825707">
        <w:rPr>
          <w:rFonts w:ascii="Times New Roman" w:hAnsi="Times New Roman" w:cs="Times New Roman"/>
          <w:sz w:val="24"/>
          <w:szCs w:val="24"/>
        </w:rPr>
        <w:t>„</w:t>
      </w:r>
      <w:r w:rsidR="00C26099">
        <w:rPr>
          <w:rFonts w:ascii="Times New Roman" w:hAnsi="Times New Roman" w:cs="Times New Roman"/>
          <w:sz w:val="24"/>
          <w:szCs w:val="24"/>
        </w:rPr>
        <w:t>Viperafajzatok</w:t>
      </w:r>
      <w:r w:rsidR="00825707">
        <w:rPr>
          <w:rFonts w:ascii="Times New Roman" w:hAnsi="Times New Roman" w:cs="Times New Roman"/>
          <w:sz w:val="24"/>
          <w:szCs w:val="24"/>
        </w:rPr>
        <w:t>”</w:t>
      </w:r>
      <w:r w:rsidR="00C26099">
        <w:rPr>
          <w:rFonts w:ascii="Times New Roman" w:hAnsi="Times New Roman" w:cs="Times New Roman"/>
          <w:sz w:val="24"/>
          <w:szCs w:val="24"/>
        </w:rPr>
        <w:t xml:space="preserve"> – így rivall rá János azokra, akik biztos, ami biztos alapon, vagy csak kétségbe esve, bármibe is belekapaszkodva vallják hívőnek magukat épp előtte.</w:t>
      </w:r>
      <w:r w:rsidR="00C26099">
        <w:rPr>
          <w:rFonts w:ascii="Times New Roman" w:hAnsi="Times New Roman" w:cs="Times New Roman"/>
          <w:sz w:val="24"/>
          <w:szCs w:val="24"/>
        </w:rPr>
        <w:br/>
        <w:t xml:space="preserve">Szokták mondani, hogy zuhanó repülőn nincsen ateista. </w:t>
      </w:r>
      <w:r w:rsidR="00C26099">
        <w:rPr>
          <w:rFonts w:ascii="Times New Roman" w:hAnsi="Times New Roman" w:cs="Times New Roman"/>
          <w:sz w:val="24"/>
          <w:szCs w:val="24"/>
        </w:rPr>
        <w:lastRenderedPageBreak/>
        <w:t>De a kétségbeesés, a „ha ló nincs, jó a szamár is” elv a bajban, az nem hit. Lehet a hitnek „előszobája”</w:t>
      </w:r>
      <w:r w:rsidR="00FD3A0D">
        <w:rPr>
          <w:rFonts w:ascii="Times New Roman" w:hAnsi="Times New Roman" w:cs="Times New Roman"/>
          <w:sz w:val="24"/>
          <w:szCs w:val="24"/>
        </w:rPr>
        <w:t xml:space="preserve">, de önmagában ez még nagyon távol van az élő hittől. Kényelmeskedés, biztonsági játék az, amit János is felfedez a tömeg vallásosságán. Eljönnek, meghallgatják, </w:t>
      </w:r>
      <w:r w:rsidR="00825707">
        <w:rPr>
          <w:rFonts w:ascii="Times New Roman" w:hAnsi="Times New Roman" w:cs="Times New Roman"/>
          <w:sz w:val="24"/>
          <w:szCs w:val="24"/>
        </w:rPr>
        <w:t xml:space="preserve">és </w:t>
      </w:r>
      <w:r w:rsidR="00FD3A0D">
        <w:rPr>
          <w:rFonts w:ascii="Times New Roman" w:hAnsi="Times New Roman" w:cs="Times New Roman"/>
          <w:sz w:val="24"/>
          <w:szCs w:val="24"/>
        </w:rPr>
        <w:t>ha azt mondja, hogy jó valamire ez a keresztelkedés dolog, hát jó, akkor meg is teszik, hiszen mi bajuk lehet egy kis víztől… De ez nem hit, ez nem a Szabadító Istenbe vetett bizalom, ez nem megtérés!</w:t>
      </w:r>
      <w:r w:rsidR="00FD3A0D">
        <w:rPr>
          <w:rFonts w:ascii="Times New Roman" w:hAnsi="Times New Roman" w:cs="Times New Roman"/>
          <w:sz w:val="24"/>
          <w:szCs w:val="24"/>
        </w:rPr>
        <w:br/>
        <w:t>Ez csak kétszínű hazugság, ez – ahogy János is kimondja a viperafajzatok kifejezéssel – a sátántól való vakítás, ön és népbutítás, semmi más!</w:t>
      </w:r>
      <w:r w:rsidR="00A6174D">
        <w:rPr>
          <w:rFonts w:ascii="Times New Roman" w:hAnsi="Times New Roman" w:cs="Times New Roman"/>
          <w:sz w:val="24"/>
          <w:szCs w:val="24"/>
        </w:rPr>
        <w:br/>
        <w:t>Azt mondtam, hogy féltő szeretet van ebben a prédikációban, eddig azonban leginkább csak a feddő, intő szavakat lehetett kihallani. János ennél valóban tovább megy és azt is elmondja, hogy minek kellene történnie, reménység szerint mi fog történni a hallgatóság életében is, a megtéréssel: „</w:t>
      </w:r>
      <w:r w:rsidR="00A6174D" w:rsidRPr="000B3578">
        <w:rPr>
          <w:rFonts w:ascii="Times New Roman" w:hAnsi="Times New Roman" w:cs="Times New Roman"/>
          <w:i/>
          <w:iCs/>
          <w:sz w:val="24"/>
          <w:szCs w:val="24"/>
        </w:rPr>
        <w:t>Teremjetek hát megtéréshez méltó gyümölcsöket</w:t>
      </w:r>
      <w:r w:rsidR="00A6174D">
        <w:rPr>
          <w:rFonts w:ascii="Times New Roman" w:hAnsi="Times New Roman" w:cs="Times New Roman"/>
          <w:i/>
          <w:iCs/>
          <w:sz w:val="24"/>
          <w:szCs w:val="24"/>
        </w:rPr>
        <w:t>”</w:t>
      </w:r>
      <w:r w:rsidR="00A6174D">
        <w:rPr>
          <w:rFonts w:ascii="Times New Roman" w:hAnsi="Times New Roman" w:cs="Times New Roman"/>
          <w:sz w:val="24"/>
          <w:szCs w:val="24"/>
        </w:rPr>
        <w:t xml:space="preserve">. Tehát valódi megtérés és jó gyümölcsök termése kell, hogy </w:t>
      </w:r>
      <w:r w:rsidR="003414AB">
        <w:rPr>
          <w:rFonts w:ascii="Times New Roman" w:hAnsi="Times New Roman" w:cs="Times New Roman"/>
          <w:sz w:val="24"/>
          <w:szCs w:val="24"/>
        </w:rPr>
        <w:t>jellemezzen,</w:t>
      </w:r>
      <w:r w:rsidR="00A433BF">
        <w:rPr>
          <w:rFonts w:ascii="Times New Roman" w:hAnsi="Times New Roman" w:cs="Times New Roman"/>
          <w:sz w:val="24"/>
          <w:szCs w:val="24"/>
        </w:rPr>
        <w:t xml:space="preserve"> hogy</w:t>
      </w:r>
      <w:r w:rsidR="003414AB">
        <w:rPr>
          <w:rFonts w:ascii="Times New Roman" w:hAnsi="Times New Roman" w:cs="Times New Roman"/>
          <w:sz w:val="24"/>
          <w:szCs w:val="24"/>
        </w:rPr>
        <w:t xml:space="preserve"> az igazi hűség</w:t>
      </w:r>
      <w:r w:rsidR="00A433BF">
        <w:rPr>
          <w:rFonts w:ascii="Times New Roman" w:hAnsi="Times New Roman" w:cs="Times New Roman"/>
          <w:sz w:val="24"/>
          <w:szCs w:val="24"/>
        </w:rPr>
        <w:t xml:space="preserve"> </w:t>
      </w:r>
      <w:r w:rsidR="003414AB">
        <w:rPr>
          <w:rFonts w:ascii="Times New Roman" w:hAnsi="Times New Roman" w:cs="Times New Roman"/>
          <w:sz w:val="24"/>
          <w:szCs w:val="24"/>
        </w:rPr>
        <w:t>számodra is igazi öröm le</w:t>
      </w:r>
      <w:r w:rsidR="00A433BF">
        <w:rPr>
          <w:rFonts w:ascii="Times New Roman" w:hAnsi="Times New Roman" w:cs="Times New Roman"/>
          <w:sz w:val="24"/>
          <w:szCs w:val="24"/>
        </w:rPr>
        <w:t>hessen</w:t>
      </w:r>
      <w:r w:rsidR="003414AB">
        <w:rPr>
          <w:rFonts w:ascii="Times New Roman" w:hAnsi="Times New Roman" w:cs="Times New Roman"/>
          <w:sz w:val="24"/>
          <w:szCs w:val="24"/>
        </w:rPr>
        <w:t xml:space="preserve">. A megtérés lényegéről beszéltünk eddig. Arról, hogy ez azt kell, hogy </w:t>
      </w:r>
      <w:r w:rsidR="003414AB">
        <w:rPr>
          <w:rFonts w:ascii="Times New Roman" w:hAnsi="Times New Roman" w:cs="Times New Roman"/>
          <w:sz w:val="24"/>
          <w:szCs w:val="24"/>
        </w:rPr>
        <w:lastRenderedPageBreak/>
        <w:t>jelentse, hogy hajlandó vagyok meglátni az elveszettségemet, megvallani ennek okát - azaz őszintén beismerni a bűneimet – és Jézus Krisztusért az Istenhez kiáltani szabadításért. De a megtérés nem lehet egy sajátnak vallott érdemed, amit utána kihelyezhetsz a vitrinbe a kristálypoharak és egyéb csecse-</w:t>
      </w:r>
      <w:proofErr w:type="spellStart"/>
      <w:r w:rsidR="003414AB">
        <w:rPr>
          <w:rFonts w:ascii="Times New Roman" w:hAnsi="Times New Roman" w:cs="Times New Roman"/>
          <w:sz w:val="24"/>
          <w:szCs w:val="24"/>
        </w:rPr>
        <w:t>becsék</w:t>
      </w:r>
      <w:proofErr w:type="spellEnd"/>
      <w:r w:rsidR="003414AB">
        <w:rPr>
          <w:rFonts w:ascii="Times New Roman" w:hAnsi="Times New Roman" w:cs="Times New Roman"/>
          <w:sz w:val="24"/>
          <w:szCs w:val="24"/>
        </w:rPr>
        <w:t xml:space="preserve"> közé, mint egy szép emléktárgyat!</w:t>
      </w:r>
      <w:r w:rsidR="003414AB">
        <w:rPr>
          <w:rFonts w:ascii="Times New Roman" w:hAnsi="Times New Roman" w:cs="Times New Roman"/>
          <w:sz w:val="24"/>
          <w:szCs w:val="24"/>
        </w:rPr>
        <w:br/>
        <w:t>Ennek</w:t>
      </w:r>
      <w:r w:rsidR="00726657">
        <w:rPr>
          <w:rFonts w:ascii="Times New Roman" w:hAnsi="Times New Roman" w:cs="Times New Roman"/>
          <w:sz w:val="24"/>
          <w:szCs w:val="24"/>
        </w:rPr>
        <w:t xml:space="preserve"> az</w:t>
      </w:r>
      <w:r w:rsidR="003414AB">
        <w:rPr>
          <w:rFonts w:ascii="Times New Roman" w:hAnsi="Times New Roman" w:cs="Times New Roman"/>
          <w:sz w:val="24"/>
          <w:szCs w:val="24"/>
        </w:rPr>
        <w:t xml:space="preserve"> </w:t>
      </w:r>
      <w:r w:rsidR="00726657">
        <w:rPr>
          <w:rFonts w:ascii="Times New Roman" w:hAnsi="Times New Roman" w:cs="Times New Roman"/>
          <w:sz w:val="24"/>
          <w:szCs w:val="24"/>
        </w:rPr>
        <w:t xml:space="preserve">élő kapcsolatnak, élő hitnek, gyümölcsöt termő életnek, az érted adott szövetségnek, a keresztségednek súllyal kell jelen lennie az életedben minden napodon. A keresztség egy indulás, amelyben Isten az Ő gyermekének nevez, szövetségébe tartozónak fogad el, de ez nem azt kellene, hogy jelentse, hogy le van a gond, </w:t>
      </w:r>
      <w:proofErr w:type="gramStart"/>
      <w:r w:rsidR="00726657">
        <w:rPr>
          <w:rFonts w:ascii="Times New Roman" w:hAnsi="Times New Roman" w:cs="Times New Roman"/>
          <w:sz w:val="24"/>
          <w:szCs w:val="24"/>
        </w:rPr>
        <w:t>hanem,</w:t>
      </w:r>
      <w:proofErr w:type="gramEnd"/>
      <w:r w:rsidR="00726657">
        <w:rPr>
          <w:rFonts w:ascii="Times New Roman" w:hAnsi="Times New Roman" w:cs="Times New Roman"/>
          <w:sz w:val="24"/>
          <w:szCs w:val="24"/>
        </w:rPr>
        <w:t xml:space="preserve"> hogy onnantól növekedés kezdődik az életedben, gyümölcstermés. És mik ezek a jó gyümölcsök?</w:t>
      </w:r>
      <w:r w:rsidR="00726657">
        <w:rPr>
          <w:rFonts w:ascii="Times New Roman" w:hAnsi="Times New Roman" w:cs="Times New Roman"/>
          <w:sz w:val="24"/>
          <w:szCs w:val="24"/>
        </w:rPr>
        <w:br/>
        <w:t xml:space="preserve">Így olvassuk a </w:t>
      </w:r>
      <w:proofErr w:type="spellStart"/>
      <w:r w:rsidR="00726657">
        <w:rPr>
          <w:rFonts w:ascii="Times New Roman" w:hAnsi="Times New Roman" w:cs="Times New Roman"/>
          <w:sz w:val="24"/>
          <w:szCs w:val="24"/>
        </w:rPr>
        <w:t>galatákhoz</w:t>
      </w:r>
      <w:proofErr w:type="spellEnd"/>
      <w:r w:rsidR="00726657">
        <w:rPr>
          <w:rFonts w:ascii="Times New Roman" w:hAnsi="Times New Roman" w:cs="Times New Roman"/>
          <w:sz w:val="24"/>
          <w:szCs w:val="24"/>
        </w:rPr>
        <w:t xml:space="preserve"> írott levélben: „szeretet, öröm, békesség, türelem, szívesség, jóság, hűség, szelídség, önmegtartóztatás”. Ezeknek pedig nem csak néha-néha kell túlsúlyba </w:t>
      </w:r>
      <w:r w:rsidR="00AF1518">
        <w:rPr>
          <w:rFonts w:ascii="Times New Roman" w:hAnsi="Times New Roman" w:cs="Times New Roman"/>
          <w:sz w:val="24"/>
          <w:szCs w:val="24"/>
        </w:rPr>
        <w:t xml:space="preserve">kerülni, meg-megjelenni, hogy ideig-óráig ékesítsék az életedet, hanem minden tetted és gondolatod által. </w:t>
      </w:r>
      <w:r w:rsidR="00AF1518">
        <w:rPr>
          <w:rFonts w:ascii="Times New Roman" w:hAnsi="Times New Roman" w:cs="Times New Roman"/>
          <w:sz w:val="24"/>
          <w:szCs w:val="24"/>
        </w:rPr>
        <w:br/>
        <w:t xml:space="preserve">Ezek a jó gyümölcsök pedig nem lesznek csak úgy ott és </w:t>
      </w:r>
      <w:r w:rsidR="00AF1518">
        <w:rPr>
          <w:rFonts w:ascii="Times New Roman" w:hAnsi="Times New Roman" w:cs="Times New Roman"/>
          <w:sz w:val="24"/>
          <w:szCs w:val="24"/>
        </w:rPr>
        <w:lastRenderedPageBreak/>
        <w:t>ha nincs meg a folyamatos, éltető kapcsolat, akkor nem is maradnak meg! Ahogy a növényen se a kertben</w:t>
      </w:r>
      <w:r w:rsidR="007C7254">
        <w:rPr>
          <w:rFonts w:ascii="Times New Roman" w:hAnsi="Times New Roman" w:cs="Times New Roman"/>
          <w:sz w:val="24"/>
          <w:szCs w:val="24"/>
        </w:rPr>
        <w:t xml:space="preserve">! Ha pedig egy növényen elkezdenek fonnyadni a fejlődő gyümölcsök, hajtások, akkor lehet, hogy </w:t>
      </w:r>
      <w:r w:rsidR="00DF3912">
        <w:rPr>
          <w:rFonts w:ascii="Times New Roman" w:hAnsi="Times New Roman" w:cs="Times New Roman"/>
          <w:sz w:val="24"/>
          <w:szCs w:val="24"/>
        </w:rPr>
        <w:t xml:space="preserve">csak </w:t>
      </w:r>
      <w:r w:rsidR="007C7254">
        <w:rPr>
          <w:rFonts w:ascii="Times New Roman" w:hAnsi="Times New Roman" w:cs="Times New Roman"/>
          <w:sz w:val="24"/>
          <w:szCs w:val="24"/>
        </w:rPr>
        <w:t xml:space="preserve">1-2vel </w:t>
      </w:r>
      <w:r w:rsidR="00DF3912">
        <w:rPr>
          <w:rFonts w:ascii="Times New Roman" w:hAnsi="Times New Roman" w:cs="Times New Roman"/>
          <w:sz w:val="24"/>
          <w:szCs w:val="24"/>
        </w:rPr>
        <w:t>kezdődik, de a többi sincs már ott biztonságban. Látjuk, ma igen jól, hogy milyen is a kertben, földeken a szárazság hatása. Ugyanígy, ha valójában szomjazik a hited, ha nem jut hozzá a tiszta, élő vízhez, az igéhez, akkor elszáradsz te is. Összeaszott, halott termések lesznek az életedben, nem a jó gyümölcsök.</w:t>
      </w:r>
      <w:r w:rsidR="00DF3912">
        <w:rPr>
          <w:rFonts w:ascii="Times New Roman" w:hAnsi="Times New Roman" w:cs="Times New Roman"/>
          <w:sz w:val="24"/>
          <w:szCs w:val="24"/>
        </w:rPr>
        <w:br/>
        <w:t xml:space="preserve">Kicsiben kezdődik, 1-2 szeretetlen szóval, szándékos </w:t>
      </w:r>
      <w:proofErr w:type="spellStart"/>
      <w:r w:rsidR="008B249A">
        <w:rPr>
          <w:rFonts w:ascii="Times New Roman" w:hAnsi="Times New Roman" w:cs="Times New Roman"/>
          <w:sz w:val="24"/>
          <w:szCs w:val="24"/>
        </w:rPr>
        <w:t>odakönyököléssel</w:t>
      </w:r>
      <w:proofErr w:type="spellEnd"/>
      <w:r w:rsidR="008B249A">
        <w:rPr>
          <w:rFonts w:ascii="Times New Roman" w:hAnsi="Times New Roman" w:cs="Times New Roman"/>
          <w:sz w:val="24"/>
          <w:szCs w:val="24"/>
        </w:rPr>
        <w:t xml:space="preserve"> a másik bordái közé, akár tettekkel, akár szavakkal, aztán csak terjed és végül az egész hited halott lesz, és akkor jön az a kérdés, hogy miért is ne sújtson le az a bizonyos János által is emlegetett fejsze? De ma még mindig a hívás szólhat feléd</w:t>
      </w:r>
      <w:r w:rsidR="0086207B">
        <w:rPr>
          <w:rFonts w:ascii="Times New Roman" w:hAnsi="Times New Roman" w:cs="Times New Roman"/>
          <w:sz w:val="24"/>
          <w:szCs w:val="24"/>
        </w:rPr>
        <w:t>:</w:t>
      </w:r>
      <w:r w:rsidR="008B249A">
        <w:rPr>
          <w:rFonts w:ascii="Times New Roman" w:hAnsi="Times New Roman" w:cs="Times New Roman"/>
          <w:sz w:val="24"/>
          <w:szCs w:val="24"/>
        </w:rPr>
        <w:t xml:space="preserve"> az ig</w:t>
      </w:r>
      <w:r w:rsidR="0086207B">
        <w:rPr>
          <w:rFonts w:ascii="Times New Roman" w:hAnsi="Times New Roman" w:cs="Times New Roman"/>
          <w:sz w:val="24"/>
          <w:szCs w:val="24"/>
        </w:rPr>
        <w:t>én</w:t>
      </w:r>
      <w:r w:rsidR="008B249A">
        <w:rPr>
          <w:rFonts w:ascii="Times New Roman" w:hAnsi="Times New Roman" w:cs="Times New Roman"/>
          <w:sz w:val="24"/>
          <w:szCs w:val="24"/>
        </w:rPr>
        <w:t xml:space="preserve">, a prédikáción keresztül a te mennyei Atyád </w:t>
      </w:r>
      <w:r w:rsidR="00936960">
        <w:rPr>
          <w:rFonts w:ascii="Times New Roman" w:hAnsi="Times New Roman" w:cs="Times New Roman"/>
          <w:sz w:val="24"/>
          <w:szCs w:val="24"/>
        </w:rPr>
        <w:t>érted szóló üzenete!</w:t>
      </w:r>
      <w:r w:rsidR="00936960">
        <w:rPr>
          <w:rFonts w:ascii="Times New Roman" w:hAnsi="Times New Roman" w:cs="Times New Roman"/>
          <w:sz w:val="24"/>
          <w:szCs w:val="24"/>
        </w:rPr>
        <w:br/>
        <w:t xml:space="preserve">De mi lesz, ha még ma is csak vállat vonsz, csak a másikra mutogatsz? Éppen úgy téve, ahogyan a János előtt álló tömegből is sokan. Ahogy akkor a zsidó sokaságban az fogalmazódott meg, hogy az Ábrahámmal </w:t>
      </w:r>
      <w:r w:rsidR="00936960">
        <w:rPr>
          <w:rFonts w:ascii="Times New Roman" w:hAnsi="Times New Roman" w:cs="Times New Roman"/>
          <w:sz w:val="24"/>
          <w:szCs w:val="24"/>
        </w:rPr>
        <w:lastRenderedPageBreak/>
        <w:t xml:space="preserve">kötött szövetség miatt ők bizony örökösök és ez így bőven elég is. Ma te is csak könnyelműen, gépiesen fordulsz Krisztus felé és azt szajkózgatod magadnak, hogy majd Ő </w:t>
      </w:r>
      <w:r w:rsidR="0000489E">
        <w:rPr>
          <w:rFonts w:ascii="Times New Roman" w:hAnsi="Times New Roman" w:cs="Times New Roman"/>
          <w:sz w:val="24"/>
          <w:szCs w:val="24"/>
        </w:rPr>
        <w:t xml:space="preserve">úgy is megment, hiszen neked ingyen és természetes módon jár a kegyelem? Mint valami megszokott, elvárt juttatás? Ha ez elég, ha legbelül neked is csak ennyit jelent hinni, akkor valójában te is csak kemény szívű tapsikoló, tömeg-keresztény maradsz. </w:t>
      </w:r>
      <w:r w:rsidR="0000489E">
        <w:rPr>
          <w:rFonts w:ascii="Times New Roman" w:hAnsi="Times New Roman" w:cs="Times New Roman"/>
          <w:sz w:val="24"/>
          <w:szCs w:val="24"/>
        </w:rPr>
        <w:br/>
        <w:t>„</w:t>
      </w:r>
      <w:r w:rsidR="00742347" w:rsidRPr="000B3578">
        <w:rPr>
          <w:rFonts w:ascii="Times New Roman" w:hAnsi="Times New Roman" w:cs="Times New Roman"/>
          <w:i/>
          <w:iCs/>
          <w:sz w:val="24"/>
          <w:szCs w:val="24"/>
        </w:rPr>
        <w:t xml:space="preserve">Mert mondom nektek, hogy Isten ezekből a kövekből is tud </w:t>
      </w:r>
      <w:proofErr w:type="spellStart"/>
      <w:r w:rsidR="00742347" w:rsidRPr="000B3578">
        <w:rPr>
          <w:rFonts w:ascii="Times New Roman" w:hAnsi="Times New Roman" w:cs="Times New Roman"/>
          <w:i/>
          <w:iCs/>
          <w:sz w:val="24"/>
          <w:szCs w:val="24"/>
        </w:rPr>
        <w:t>fiakat</w:t>
      </w:r>
      <w:proofErr w:type="spellEnd"/>
      <w:r w:rsidR="00742347" w:rsidRPr="000B3578">
        <w:rPr>
          <w:rFonts w:ascii="Times New Roman" w:hAnsi="Times New Roman" w:cs="Times New Roman"/>
          <w:i/>
          <w:iCs/>
          <w:sz w:val="24"/>
          <w:szCs w:val="24"/>
        </w:rPr>
        <w:t xml:space="preserve"> támasztani Ábrahámnak.</w:t>
      </w:r>
      <w:r w:rsidR="00742347">
        <w:rPr>
          <w:rFonts w:ascii="Times New Roman" w:hAnsi="Times New Roman" w:cs="Times New Roman"/>
          <w:i/>
          <w:iCs/>
          <w:sz w:val="24"/>
          <w:szCs w:val="24"/>
        </w:rPr>
        <w:t>”</w:t>
      </w:r>
      <w:r w:rsidR="00742347">
        <w:rPr>
          <w:rFonts w:ascii="Times New Roman" w:hAnsi="Times New Roman" w:cs="Times New Roman"/>
          <w:i/>
          <w:iCs/>
          <w:sz w:val="24"/>
          <w:szCs w:val="24"/>
        </w:rPr>
        <w:br/>
      </w:r>
      <w:r w:rsidR="00742347">
        <w:rPr>
          <w:rFonts w:ascii="Times New Roman" w:hAnsi="Times New Roman" w:cs="Times New Roman"/>
          <w:sz w:val="24"/>
          <w:szCs w:val="24"/>
        </w:rPr>
        <w:t xml:space="preserve">János prédikációja, tanítása meglehetősen kijózanító lehetett a tömegnek. Több pontján talán kifejezetten megrémítette őket. De mindeközben nem küldte el őket! Nem azt mondta, </w:t>
      </w:r>
      <w:r w:rsidR="005772CA">
        <w:rPr>
          <w:rFonts w:ascii="Times New Roman" w:hAnsi="Times New Roman" w:cs="Times New Roman"/>
          <w:sz w:val="24"/>
          <w:szCs w:val="24"/>
        </w:rPr>
        <w:t>hogy Isten „Nem</w:t>
      </w:r>
      <w:proofErr w:type="gramStart"/>
      <w:r w:rsidR="005772CA">
        <w:rPr>
          <w:rFonts w:ascii="Times New Roman" w:hAnsi="Times New Roman" w:cs="Times New Roman"/>
          <w:sz w:val="24"/>
          <w:szCs w:val="24"/>
        </w:rPr>
        <w:t>!”-</w:t>
      </w:r>
      <w:proofErr w:type="spellStart"/>
      <w:proofErr w:type="gramEnd"/>
      <w:r w:rsidR="005772CA">
        <w:rPr>
          <w:rFonts w:ascii="Times New Roman" w:hAnsi="Times New Roman" w:cs="Times New Roman"/>
          <w:sz w:val="24"/>
          <w:szCs w:val="24"/>
        </w:rPr>
        <w:t>et</w:t>
      </w:r>
      <w:proofErr w:type="spellEnd"/>
      <w:r w:rsidR="005772CA">
        <w:rPr>
          <w:rFonts w:ascii="Times New Roman" w:hAnsi="Times New Roman" w:cs="Times New Roman"/>
          <w:sz w:val="24"/>
          <w:szCs w:val="24"/>
        </w:rPr>
        <w:t xml:space="preserve"> mond az ilyen kőszívűekre, a bűnös emberre! János, ahogy a mi Atyánk is, hívogatott. Igen, a kemény szavakkal is hívott! Nem tapsikolni, hanem megtérni, nem a tömeget követni, hanem gyümölcsöt teremni. És ebben a mély helyzetben a hogyan továbbra is válaszolt. Örömüzenetet hozott és ahogy az elején mondtam a prédikáció szó eredeti értelmével összekapcsolva, közhírré is tette. Már „csak” komolyan kellett venni! Isten kegyelme által van út kifelé </w:t>
      </w:r>
      <w:r w:rsidR="005772CA">
        <w:rPr>
          <w:rFonts w:ascii="Times New Roman" w:hAnsi="Times New Roman" w:cs="Times New Roman"/>
          <w:sz w:val="24"/>
          <w:szCs w:val="24"/>
        </w:rPr>
        <w:lastRenderedPageBreak/>
        <w:t>a mélység</w:t>
      </w:r>
      <w:r w:rsidR="0086207B">
        <w:rPr>
          <w:rFonts w:ascii="Times New Roman" w:hAnsi="Times New Roman" w:cs="Times New Roman"/>
          <w:sz w:val="24"/>
          <w:szCs w:val="24"/>
        </w:rPr>
        <w:t>ből</w:t>
      </w:r>
      <w:r w:rsidR="005772CA">
        <w:rPr>
          <w:rFonts w:ascii="Times New Roman" w:hAnsi="Times New Roman" w:cs="Times New Roman"/>
          <w:sz w:val="24"/>
          <w:szCs w:val="24"/>
        </w:rPr>
        <w:t xml:space="preserve">, van </w:t>
      </w:r>
      <w:r w:rsidR="00CC6F2D">
        <w:rPr>
          <w:rFonts w:ascii="Times New Roman" w:hAnsi="Times New Roman" w:cs="Times New Roman"/>
          <w:sz w:val="24"/>
          <w:szCs w:val="24"/>
        </w:rPr>
        <w:t xml:space="preserve">a </w:t>
      </w:r>
      <w:r w:rsidR="005772CA">
        <w:rPr>
          <w:rFonts w:ascii="Times New Roman" w:hAnsi="Times New Roman" w:cs="Times New Roman"/>
          <w:sz w:val="24"/>
          <w:szCs w:val="24"/>
        </w:rPr>
        <w:t>megtérésre</w:t>
      </w:r>
      <w:r w:rsidR="00CC6F2D">
        <w:rPr>
          <w:rFonts w:ascii="Times New Roman" w:hAnsi="Times New Roman" w:cs="Times New Roman"/>
          <w:sz w:val="24"/>
          <w:szCs w:val="24"/>
        </w:rPr>
        <w:t xml:space="preserve"> lehetőséged, van út a halottból élővé </w:t>
      </w:r>
      <w:proofErr w:type="spellStart"/>
      <w:r w:rsidR="00CC6F2D">
        <w:rPr>
          <w:rFonts w:ascii="Times New Roman" w:hAnsi="Times New Roman" w:cs="Times New Roman"/>
          <w:sz w:val="24"/>
          <w:szCs w:val="24"/>
        </w:rPr>
        <w:t>vállni</w:t>
      </w:r>
      <w:proofErr w:type="spellEnd"/>
      <w:r w:rsidR="00CC6F2D">
        <w:rPr>
          <w:rFonts w:ascii="Times New Roman" w:hAnsi="Times New Roman" w:cs="Times New Roman"/>
          <w:sz w:val="24"/>
          <w:szCs w:val="24"/>
        </w:rPr>
        <w:t xml:space="preserve">! Mert </w:t>
      </w:r>
      <w:proofErr w:type="gramStart"/>
      <w:r w:rsidR="00CC6F2D">
        <w:rPr>
          <w:rFonts w:ascii="Times New Roman" w:hAnsi="Times New Roman" w:cs="Times New Roman"/>
          <w:sz w:val="24"/>
          <w:szCs w:val="24"/>
        </w:rPr>
        <w:t>Ő</w:t>
      </w:r>
      <w:proofErr w:type="gramEnd"/>
      <w:r w:rsidR="00CC6F2D">
        <w:rPr>
          <w:rFonts w:ascii="Times New Roman" w:hAnsi="Times New Roman" w:cs="Times New Roman"/>
          <w:sz w:val="24"/>
          <w:szCs w:val="24"/>
        </w:rPr>
        <w:t xml:space="preserve"> képes az élettelenből is élőt kelteni, formálni. A kőből </w:t>
      </w:r>
      <w:proofErr w:type="spellStart"/>
      <w:r w:rsidR="00CC6F2D">
        <w:rPr>
          <w:rFonts w:ascii="Times New Roman" w:hAnsi="Times New Roman" w:cs="Times New Roman"/>
          <w:sz w:val="24"/>
          <w:szCs w:val="24"/>
        </w:rPr>
        <w:t>fiakat</w:t>
      </w:r>
      <w:proofErr w:type="spellEnd"/>
      <w:r w:rsidR="00CC6F2D">
        <w:rPr>
          <w:rFonts w:ascii="Times New Roman" w:hAnsi="Times New Roman" w:cs="Times New Roman"/>
          <w:sz w:val="24"/>
          <w:szCs w:val="24"/>
        </w:rPr>
        <w:t xml:space="preserve"> – ahogy János is </w:t>
      </w:r>
      <w:proofErr w:type="spellStart"/>
      <w:r w:rsidR="00CC6F2D">
        <w:rPr>
          <w:rFonts w:ascii="Times New Roman" w:hAnsi="Times New Roman" w:cs="Times New Roman"/>
          <w:sz w:val="24"/>
          <w:szCs w:val="24"/>
        </w:rPr>
        <w:t>hírdeti</w:t>
      </w:r>
      <w:proofErr w:type="spellEnd"/>
      <w:r w:rsidR="00CC6F2D">
        <w:rPr>
          <w:rFonts w:ascii="Times New Roman" w:hAnsi="Times New Roman" w:cs="Times New Roman"/>
          <w:sz w:val="24"/>
          <w:szCs w:val="24"/>
        </w:rPr>
        <w:t xml:space="preserve">. Az Ő kőszívű népéből, élő hitű, jó gyümölcsöt termő gyülekezetet. A te mennyei Atyád elevenné tudja tenni a te kőszívedet is. </w:t>
      </w:r>
      <w:r w:rsidR="00554BCE">
        <w:rPr>
          <w:rFonts w:ascii="Times New Roman" w:hAnsi="Times New Roman" w:cs="Times New Roman"/>
          <w:sz w:val="24"/>
          <w:szCs w:val="24"/>
        </w:rPr>
        <w:t xml:space="preserve">Hiszen </w:t>
      </w:r>
      <w:proofErr w:type="gramStart"/>
      <w:r w:rsidR="00554BCE">
        <w:rPr>
          <w:rFonts w:ascii="Times New Roman" w:hAnsi="Times New Roman" w:cs="Times New Roman"/>
          <w:sz w:val="24"/>
          <w:szCs w:val="24"/>
        </w:rPr>
        <w:t>Ő</w:t>
      </w:r>
      <w:proofErr w:type="gramEnd"/>
      <w:r w:rsidR="00554BCE">
        <w:rPr>
          <w:rFonts w:ascii="Times New Roman" w:hAnsi="Times New Roman" w:cs="Times New Roman"/>
          <w:sz w:val="24"/>
          <w:szCs w:val="24"/>
        </w:rPr>
        <w:t xml:space="preserve"> szövetséget kötött már veled, érted is, hogy az örök életre lehessen ut</w:t>
      </w:r>
      <w:r w:rsidR="0033377C">
        <w:rPr>
          <w:rFonts w:ascii="Times New Roman" w:hAnsi="Times New Roman" w:cs="Times New Roman"/>
          <w:sz w:val="24"/>
          <w:szCs w:val="24"/>
        </w:rPr>
        <w:t>ad. Mással, más módon pedig ez biztosan nem történhet meg. A hűségét Krisztusban pedig k</w:t>
      </w:r>
      <w:r w:rsidR="00554BCE">
        <w:rPr>
          <w:rFonts w:ascii="Times New Roman" w:hAnsi="Times New Roman" w:cs="Times New Roman"/>
          <w:sz w:val="24"/>
          <w:szCs w:val="24"/>
        </w:rPr>
        <w:t>ijelentette már neked</w:t>
      </w:r>
      <w:r w:rsidR="0033377C">
        <w:rPr>
          <w:rFonts w:ascii="Times New Roman" w:hAnsi="Times New Roman" w:cs="Times New Roman"/>
          <w:sz w:val="24"/>
          <w:szCs w:val="24"/>
        </w:rPr>
        <w:t>, személyesen</w:t>
      </w:r>
      <w:r w:rsidR="00554BCE">
        <w:rPr>
          <w:rFonts w:ascii="Times New Roman" w:hAnsi="Times New Roman" w:cs="Times New Roman"/>
          <w:sz w:val="24"/>
          <w:szCs w:val="24"/>
        </w:rPr>
        <w:t xml:space="preserve"> a megkeresztelésed</w:t>
      </w:r>
      <w:r w:rsidR="0033377C">
        <w:rPr>
          <w:rFonts w:ascii="Times New Roman" w:hAnsi="Times New Roman" w:cs="Times New Roman"/>
          <w:sz w:val="24"/>
          <w:szCs w:val="24"/>
        </w:rPr>
        <w:t xml:space="preserve">kor is. Legyen neked is biztos ponttá a megkeresztelésed, az Isten hűsége, és kapaszkodj ebbe, mikor úgy érzed, hogy kezd eluralkodni rajtad a kísértés, az, hogy szeretetlen légy, </w:t>
      </w:r>
      <w:proofErr w:type="gramStart"/>
      <w:r w:rsidR="0033377C">
        <w:rPr>
          <w:rFonts w:ascii="Times New Roman" w:hAnsi="Times New Roman" w:cs="Times New Roman"/>
          <w:sz w:val="24"/>
          <w:szCs w:val="24"/>
        </w:rPr>
        <w:t>az</w:t>
      </w:r>
      <w:proofErr w:type="gramEnd"/>
      <w:r w:rsidR="0033377C">
        <w:rPr>
          <w:rFonts w:ascii="Times New Roman" w:hAnsi="Times New Roman" w:cs="Times New Roman"/>
          <w:sz w:val="24"/>
          <w:szCs w:val="24"/>
        </w:rPr>
        <w:t xml:space="preserve"> hogy</w:t>
      </w:r>
      <w:r w:rsidR="00665023">
        <w:rPr>
          <w:rFonts w:ascii="Times New Roman" w:hAnsi="Times New Roman" w:cs="Times New Roman"/>
          <w:sz w:val="24"/>
          <w:szCs w:val="24"/>
        </w:rPr>
        <w:t xml:space="preserve"> nem vágyódsz az élő vízre. Luther Márton ezt a mondatot véste fel magának: „Meg vagyok keresztelve!”. Te ne </w:t>
      </w:r>
      <w:proofErr w:type="gramStart"/>
      <w:r w:rsidR="00665023">
        <w:rPr>
          <w:rFonts w:ascii="Times New Roman" w:hAnsi="Times New Roman" w:cs="Times New Roman"/>
          <w:sz w:val="24"/>
          <w:szCs w:val="24"/>
        </w:rPr>
        <w:t>egy táblába,</w:t>
      </w:r>
      <w:proofErr w:type="gramEnd"/>
      <w:r w:rsidR="00665023">
        <w:rPr>
          <w:rFonts w:ascii="Times New Roman" w:hAnsi="Times New Roman" w:cs="Times New Roman"/>
          <w:sz w:val="24"/>
          <w:szCs w:val="24"/>
        </w:rPr>
        <w:t xml:space="preserve"> vagy asztalba vésd bele, hanem </w:t>
      </w:r>
      <w:r w:rsidR="0086207B">
        <w:rPr>
          <w:rFonts w:ascii="Times New Roman" w:hAnsi="Times New Roman" w:cs="Times New Roman"/>
          <w:sz w:val="24"/>
          <w:szCs w:val="24"/>
        </w:rPr>
        <w:t xml:space="preserve">a </w:t>
      </w:r>
      <w:r w:rsidR="00665023">
        <w:rPr>
          <w:rFonts w:ascii="Times New Roman" w:hAnsi="Times New Roman" w:cs="Times New Roman"/>
          <w:sz w:val="24"/>
          <w:szCs w:val="24"/>
        </w:rPr>
        <w:t>szívedbe Istennek ezt a hűségét. Legyen házifeladattá, hogy megnézed a keresztelési igédet, átgondolod és komolyan imádságodba foglalod, hogy lásd, hogy megértsd, hogy az Úr hűséges volt mindvégig érted, hogy élő hited, gyümölcsöt termő életed lehessen! Ámen</w:t>
      </w:r>
    </w:p>
    <w:sectPr w:rsidR="00554BCE" w:rsidRPr="00742347" w:rsidSect="002A0B50">
      <w:footerReference w:type="default" r:id="rId6"/>
      <w:pgSz w:w="8419"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0C8C" w14:textId="77777777" w:rsidR="0047233B" w:rsidRDefault="0047233B" w:rsidP="000B3578">
      <w:pPr>
        <w:spacing w:after="0" w:line="240" w:lineRule="auto"/>
      </w:pPr>
      <w:r>
        <w:separator/>
      </w:r>
    </w:p>
  </w:endnote>
  <w:endnote w:type="continuationSeparator" w:id="0">
    <w:p w14:paraId="2B2FF052" w14:textId="77777777" w:rsidR="0047233B" w:rsidRDefault="0047233B" w:rsidP="000B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34612"/>
      <w:docPartObj>
        <w:docPartGallery w:val="Page Numbers (Bottom of Page)"/>
        <w:docPartUnique/>
      </w:docPartObj>
    </w:sdtPr>
    <w:sdtContent>
      <w:p w14:paraId="662E7274" w14:textId="04BF5DCA" w:rsidR="000B3578" w:rsidRDefault="000B3578">
        <w:pPr>
          <w:pStyle w:val="llb"/>
          <w:jc w:val="right"/>
        </w:pPr>
        <w:r>
          <w:fldChar w:fldCharType="begin"/>
        </w:r>
        <w:r>
          <w:instrText>PAGE   \* MERGEFORMAT</w:instrText>
        </w:r>
        <w:r>
          <w:fldChar w:fldCharType="separate"/>
        </w:r>
        <w:r>
          <w:t>2</w:t>
        </w:r>
        <w:r>
          <w:fldChar w:fldCharType="end"/>
        </w:r>
      </w:p>
    </w:sdtContent>
  </w:sdt>
  <w:p w14:paraId="074BBF3D" w14:textId="77777777" w:rsidR="000B3578" w:rsidRDefault="000B35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35C4" w14:textId="77777777" w:rsidR="0047233B" w:rsidRDefault="0047233B" w:rsidP="000B3578">
      <w:pPr>
        <w:spacing w:after="0" w:line="240" w:lineRule="auto"/>
      </w:pPr>
      <w:r>
        <w:separator/>
      </w:r>
    </w:p>
  </w:footnote>
  <w:footnote w:type="continuationSeparator" w:id="0">
    <w:p w14:paraId="1CE8D0F8" w14:textId="77777777" w:rsidR="0047233B" w:rsidRDefault="0047233B" w:rsidP="000B3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78"/>
    <w:rsid w:val="00000847"/>
    <w:rsid w:val="0000489E"/>
    <w:rsid w:val="00011C55"/>
    <w:rsid w:val="00016D61"/>
    <w:rsid w:val="0003459A"/>
    <w:rsid w:val="000B3578"/>
    <w:rsid w:val="000F2EEF"/>
    <w:rsid w:val="001066D5"/>
    <w:rsid w:val="00177959"/>
    <w:rsid w:val="001B4F9A"/>
    <w:rsid w:val="001D57F1"/>
    <w:rsid w:val="00204CA4"/>
    <w:rsid w:val="00225850"/>
    <w:rsid w:val="00226A61"/>
    <w:rsid w:val="002478DD"/>
    <w:rsid w:val="00256B51"/>
    <w:rsid w:val="002A0B50"/>
    <w:rsid w:val="002C4987"/>
    <w:rsid w:val="0033133D"/>
    <w:rsid w:val="0033377C"/>
    <w:rsid w:val="00337961"/>
    <w:rsid w:val="003414AB"/>
    <w:rsid w:val="00343C52"/>
    <w:rsid w:val="003638BB"/>
    <w:rsid w:val="00385C27"/>
    <w:rsid w:val="00391D51"/>
    <w:rsid w:val="003B1E9F"/>
    <w:rsid w:val="003D6153"/>
    <w:rsid w:val="003E2E69"/>
    <w:rsid w:val="003F6E1D"/>
    <w:rsid w:val="00463D7F"/>
    <w:rsid w:val="004709CC"/>
    <w:rsid w:val="0047233B"/>
    <w:rsid w:val="004D6A50"/>
    <w:rsid w:val="00505BCC"/>
    <w:rsid w:val="00521E81"/>
    <w:rsid w:val="005431DD"/>
    <w:rsid w:val="00554BCE"/>
    <w:rsid w:val="005772CA"/>
    <w:rsid w:val="005E4658"/>
    <w:rsid w:val="005F0B74"/>
    <w:rsid w:val="00602E94"/>
    <w:rsid w:val="006423D7"/>
    <w:rsid w:val="0065771D"/>
    <w:rsid w:val="00665023"/>
    <w:rsid w:val="00670EA9"/>
    <w:rsid w:val="0067298B"/>
    <w:rsid w:val="0067521A"/>
    <w:rsid w:val="00695FC4"/>
    <w:rsid w:val="00696112"/>
    <w:rsid w:val="006B5289"/>
    <w:rsid w:val="006D72D8"/>
    <w:rsid w:val="00720A58"/>
    <w:rsid w:val="00726657"/>
    <w:rsid w:val="007412C6"/>
    <w:rsid w:val="00742347"/>
    <w:rsid w:val="00764B0E"/>
    <w:rsid w:val="0078074A"/>
    <w:rsid w:val="00783A93"/>
    <w:rsid w:val="00787CB0"/>
    <w:rsid w:val="00790E41"/>
    <w:rsid w:val="007C7254"/>
    <w:rsid w:val="00825707"/>
    <w:rsid w:val="00825B7E"/>
    <w:rsid w:val="00827CEB"/>
    <w:rsid w:val="00860DB7"/>
    <w:rsid w:val="0086207B"/>
    <w:rsid w:val="00880C4F"/>
    <w:rsid w:val="008B249A"/>
    <w:rsid w:val="008C444A"/>
    <w:rsid w:val="008C5717"/>
    <w:rsid w:val="008D606E"/>
    <w:rsid w:val="008E7611"/>
    <w:rsid w:val="00936960"/>
    <w:rsid w:val="00937BB3"/>
    <w:rsid w:val="0099428D"/>
    <w:rsid w:val="00997C48"/>
    <w:rsid w:val="009A3172"/>
    <w:rsid w:val="009C7CC4"/>
    <w:rsid w:val="009D5687"/>
    <w:rsid w:val="00A433BF"/>
    <w:rsid w:val="00A6174D"/>
    <w:rsid w:val="00A6220B"/>
    <w:rsid w:val="00AB4390"/>
    <w:rsid w:val="00AC5896"/>
    <w:rsid w:val="00AE2947"/>
    <w:rsid w:val="00AE5FF9"/>
    <w:rsid w:val="00AE697C"/>
    <w:rsid w:val="00AF1518"/>
    <w:rsid w:val="00B441E9"/>
    <w:rsid w:val="00B622D8"/>
    <w:rsid w:val="00BD257C"/>
    <w:rsid w:val="00C26099"/>
    <w:rsid w:val="00C27063"/>
    <w:rsid w:val="00C308CF"/>
    <w:rsid w:val="00CB1621"/>
    <w:rsid w:val="00CC2486"/>
    <w:rsid w:val="00CC6F2D"/>
    <w:rsid w:val="00D03B4B"/>
    <w:rsid w:val="00D212C1"/>
    <w:rsid w:val="00D35805"/>
    <w:rsid w:val="00D912CE"/>
    <w:rsid w:val="00DC0276"/>
    <w:rsid w:val="00DF3912"/>
    <w:rsid w:val="00E00B32"/>
    <w:rsid w:val="00E065D9"/>
    <w:rsid w:val="00E06C0B"/>
    <w:rsid w:val="00E54CA2"/>
    <w:rsid w:val="00E8623A"/>
    <w:rsid w:val="00E92767"/>
    <w:rsid w:val="00E9578D"/>
    <w:rsid w:val="00EF53E2"/>
    <w:rsid w:val="00F479B6"/>
    <w:rsid w:val="00F50ED9"/>
    <w:rsid w:val="00F61117"/>
    <w:rsid w:val="00FB420A"/>
    <w:rsid w:val="00FD3A0D"/>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926D"/>
  <w15:chartTrackingRefBased/>
  <w15:docId w15:val="{05380572-9062-41F9-8567-599062CA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0B3578"/>
  </w:style>
  <w:style w:type="paragraph" w:styleId="lfej">
    <w:name w:val="header"/>
    <w:basedOn w:val="Norml"/>
    <w:link w:val="lfejChar"/>
    <w:uiPriority w:val="99"/>
    <w:unhideWhenUsed/>
    <w:rsid w:val="000B3578"/>
    <w:pPr>
      <w:tabs>
        <w:tab w:val="center" w:pos="4536"/>
        <w:tab w:val="right" w:pos="9072"/>
      </w:tabs>
      <w:spacing w:after="0" w:line="240" w:lineRule="auto"/>
    </w:pPr>
  </w:style>
  <w:style w:type="character" w:customStyle="1" w:styleId="lfejChar">
    <w:name w:val="Élőfej Char"/>
    <w:basedOn w:val="Bekezdsalapbettpusa"/>
    <w:link w:val="lfej"/>
    <w:uiPriority w:val="99"/>
    <w:rsid w:val="000B3578"/>
  </w:style>
  <w:style w:type="paragraph" w:styleId="llb">
    <w:name w:val="footer"/>
    <w:basedOn w:val="Norml"/>
    <w:link w:val="llbChar"/>
    <w:uiPriority w:val="99"/>
    <w:unhideWhenUsed/>
    <w:rsid w:val="000B3578"/>
    <w:pPr>
      <w:tabs>
        <w:tab w:val="center" w:pos="4536"/>
        <w:tab w:val="right" w:pos="9072"/>
      </w:tabs>
      <w:spacing w:after="0" w:line="240" w:lineRule="auto"/>
    </w:pPr>
  </w:style>
  <w:style w:type="character" w:customStyle="1" w:styleId="llbChar">
    <w:name w:val="Élőláb Char"/>
    <w:basedOn w:val="Bekezdsalapbettpusa"/>
    <w:link w:val="llb"/>
    <w:uiPriority w:val="99"/>
    <w:rsid w:val="000B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1359</Words>
  <Characters>7747</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8</cp:revision>
  <cp:lastPrinted>2022-07-24T06:39:00Z</cp:lastPrinted>
  <dcterms:created xsi:type="dcterms:W3CDTF">2022-07-22T12:50:00Z</dcterms:created>
  <dcterms:modified xsi:type="dcterms:W3CDTF">2022-07-24T06:40:00Z</dcterms:modified>
</cp:coreProperties>
</file>