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1AE0" w14:textId="4A83D0A7" w:rsidR="00790E41" w:rsidRDefault="00745BA0" w:rsidP="00745BA0">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3DE873CE" w14:textId="6B2D7F02" w:rsidR="00745BA0" w:rsidRDefault="00745BA0" w:rsidP="00745BA0">
      <w:pPr>
        <w:spacing w:line="360" w:lineRule="auto"/>
        <w:rPr>
          <w:rFonts w:ascii="Times New Roman" w:hAnsi="Times New Roman" w:cs="Times New Roman"/>
          <w:i/>
          <w:iCs/>
          <w:sz w:val="24"/>
          <w:szCs w:val="24"/>
        </w:rPr>
      </w:pPr>
      <w:r>
        <w:rPr>
          <w:rFonts w:ascii="Times New Roman" w:hAnsi="Times New Roman" w:cs="Times New Roman"/>
          <w:sz w:val="24"/>
          <w:szCs w:val="24"/>
        </w:rPr>
        <w:t>Ef 5, 11-14</w:t>
      </w:r>
      <w:r>
        <w:rPr>
          <w:rFonts w:ascii="Times New Roman" w:hAnsi="Times New Roman" w:cs="Times New Roman"/>
          <w:sz w:val="24"/>
          <w:szCs w:val="24"/>
        </w:rPr>
        <w:br/>
      </w:r>
      <w:r w:rsidRPr="00745BA0">
        <w:rPr>
          <w:rFonts w:ascii="Times New Roman" w:hAnsi="Times New Roman" w:cs="Times New Roman"/>
          <w:i/>
          <w:iCs/>
          <w:sz w:val="24"/>
          <w:szCs w:val="24"/>
        </w:rPr>
        <w:t xml:space="preserve">és ne vegyetek részt a sötétség haszontalan cselekedeteiben, hanem inkább leplezzétek le ezeket. </w:t>
      </w:r>
      <w:r w:rsidRPr="00745BA0">
        <w:rPr>
          <w:rStyle w:val="text-muted"/>
          <w:rFonts w:ascii="Times New Roman" w:hAnsi="Times New Roman" w:cs="Times New Roman"/>
          <w:i/>
          <w:iCs/>
          <w:sz w:val="24"/>
          <w:szCs w:val="24"/>
          <w:vertAlign w:val="superscript"/>
        </w:rPr>
        <w:t>12</w:t>
      </w:r>
      <w:r w:rsidRPr="00745BA0">
        <w:rPr>
          <w:rFonts w:ascii="Times New Roman" w:hAnsi="Times New Roman" w:cs="Times New Roman"/>
          <w:i/>
          <w:iCs/>
          <w:sz w:val="24"/>
          <w:szCs w:val="24"/>
        </w:rPr>
        <w:t xml:space="preserve">Mert amiket titokban tesznek, azokról még beszélni is szégyen, </w:t>
      </w:r>
      <w:r w:rsidRPr="00745BA0">
        <w:rPr>
          <w:rStyle w:val="text-muted"/>
          <w:rFonts w:ascii="Times New Roman" w:hAnsi="Times New Roman" w:cs="Times New Roman"/>
          <w:i/>
          <w:iCs/>
          <w:sz w:val="24"/>
          <w:szCs w:val="24"/>
          <w:vertAlign w:val="superscript"/>
        </w:rPr>
        <w:t>13</w:t>
      </w:r>
      <w:r w:rsidRPr="00745BA0">
        <w:rPr>
          <w:rFonts w:ascii="Times New Roman" w:hAnsi="Times New Roman" w:cs="Times New Roman"/>
          <w:i/>
          <w:iCs/>
          <w:sz w:val="24"/>
          <w:szCs w:val="24"/>
        </w:rPr>
        <w:t xml:space="preserve">de mindaz, amit a világosság leleplez, nyilvánvalóvá lesz. </w:t>
      </w:r>
      <w:r w:rsidRPr="00745BA0">
        <w:rPr>
          <w:rStyle w:val="text-muted"/>
          <w:rFonts w:ascii="Times New Roman" w:hAnsi="Times New Roman" w:cs="Times New Roman"/>
          <w:i/>
          <w:iCs/>
          <w:sz w:val="24"/>
          <w:szCs w:val="24"/>
          <w:vertAlign w:val="superscript"/>
        </w:rPr>
        <w:t>14</w:t>
      </w:r>
      <w:r w:rsidRPr="00745BA0">
        <w:rPr>
          <w:rFonts w:ascii="Times New Roman" w:hAnsi="Times New Roman" w:cs="Times New Roman"/>
          <w:i/>
          <w:iCs/>
          <w:sz w:val="24"/>
          <w:szCs w:val="24"/>
        </w:rPr>
        <w:t>Mert minden, ami nyilvánvalóvá lett, az világosság. Ezért mondja: „Ébredj fel, aki alszol, támadj fel a halálból, és felragyog neked a Krisztus.”</w:t>
      </w:r>
    </w:p>
    <w:p w14:paraId="4B6E58DA" w14:textId="06BC995B" w:rsidR="00745BA0" w:rsidRDefault="00221AC5" w:rsidP="00745BA0">
      <w:pPr>
        <w:spacing w:line="360" w:lineRule="auto"/>
        <w:rPr>
          <w:rFonts w:ascii="Times New Roman" w:hAnsi="Times New Roman" w:cs="Times New Roman"/>
          <w:sz w:val="24"/>
          <w:szCs w:val="24"/>
        </w:rPr>
      </w:pPr>
      <w:r>
        <w:rPr>
          <w:rFonts w:ascii="Times New Roman" w:hAnsi="Times New Roman" w:cs="Times New Roman"/>
          <w:sz w:val="24"/>
          <w:szCs w:val="24"/>
        </w:rPr>
        <w:t>Krisztustól ékes Gyülekezet!</w:t>
      </w:r>
    </w:p>
    <w:p w14:paraId="0C53E877" w14:textId="51A0F9D0" w:rsidR="00221AC5" w:rsidRDefault="00221AC5" w:rsidP="00745BA0">
      <w:pPr>
        <w:spacing w:line="360" w:lineRule="auto"/>
        <w:rPr>
          <w:rFonts w:ascii="Times New Roman" w:hAnsi="Times New Roman" w:cs="Times New Roman"/>
          <w:sz w:val="24"/>
          <w:szCs w:val="24"/>
        </w:rPr>
      </w:pPr>
      <w:r>
        <w:rPr>
          <w:rFonts w:ascii="Times New Roman" w:hAnsi="Times New Roman" w:cs="Times New Roman"/>
          <w:sz w:val="24"/>
          <w:szCs w:val="24"/>
        </w:rPr>
        <w:t>Mint az a parókia fürdőszobájának felújítása közben</w:t>
      </w:r>
      <w:r w:rsidR="00585FC2">
        <w:rPr>
          <w:rFonts w:ascii="Times New Roman" w:hAnsi="Times New Roman" w:cs="Times New Roman"/>
          <w:sz w:val="24"/>
          <w:szCs w:val="24"/>
        </w:rPr>
        <w:t xml:space="preserve"> </w:t>
      </w:r>
      <w:r>
        <w:rPr>
          <w:rFonts w:ascii="Times New Roman" w:hAnsi="Times New Roman" w:cs="Times New Roman"/>
          <w:sz w:val="24"/>
          <w:szCs w:val="24"/>
        </w:rPr>
        <w:t xml:space="preserve"> többek</w:t>
      </w:r>
      <w:r w:rsidR="00585FC2">
        <w:rPr>
          <w:rFonts w:ascii="Times New Roman" w:hAnsi="Times New Roman" w:cs="Times New Roman"/>
          <w:sz w:val="24"/>
          <w:szCs w:val="24"/>
        </w:rPr>
        <w:t xml:space="preserve"> számára</w:t>
      </w:r>
      <w:r>
        <w:rPr>
          <w:rFonts w:ascii="Times New Roman" w:hAnsi="Times New Roman" w:cs="Times New Roman"/>
          <w:sz w:val="24"/>
          <w:szCs w:val="24"/>
        </w:rPr>
        <w:t xml:space="preserve"> kiderült: rossza </w:t>
      </w:r>
      <w:r w:rsidR="00585FC2">
        <w:rPr>
          <w:rFonts w:ascii="Times New Roman" w:hAnsi="Times New Roman" w:cs="Times New Roman"/>
          <w:sz w:val="24"/>
          <w:szCs w:val="24"/>
        </w:rPr>
        <w:t xml:space="preserve">a </w:t>
      </w:r>
      <w:r>
        <w:rPr>
          <w:rFonts w:ascii="Times New Roman" w:hAnsi="Times New Roman" w:cs="Times New Roman"/>
          <w:sz w:val="24"/>
          <w:szCs w:val="24"/>
        </w:rPr>
        <w:t xml:space="preserve">vízmértékem. Nem elromlott, vagy tönkretettem, hanem soha nem is volt igazán jó. Csal és, </w:t>
      </w:r>
      <w:r w:rsidR="00585FC2">
        <w:rPr>
          <w:rFonts w:ascii="Times New Roman" w:hAnsi="Times New Roman" w:cs="Times New Roman"/>
          <w:sz w:val="24"/>
          <w:szCs w:val="24"/>
        </w:rPr>
        <w:t xml:space="preserve">ugyan </w:t>
      </w:r>
      <w:r>
        <w:rPr>
          <w:rFonts w:ascii="Times New Roman" w:hAnsi="Times New Roman" w:cs="Times New Roman"/>
          <w:sz w:val="24"/>
          <w:szCs w:val="24"/>
        </w:rPr>
        <w:t>ha a közvetlen közelből nem is mindig egyértelmű ennek az eszköznek a torzítása, messziről, vagy éppen egy kis plusz önellenőrzéssel bizony hamar kiderül. Ilyen a</w:t>
      </w:r>
      <w:r w:rsidR="001268C9">
        <w:rPr>
          <w:rFonts w:ascii="Times New Roman" w:hAnsi="Times New Roman" w:cs="Times New Roman"/>
          <w:sz w:val="24"/>
          <w:szCs w:val="24"/>
        </w:rPr>
        <w:t xml:space="preserve"> világ</w:t>
      </w:r>
      <w:r>
        <w:rPr>
          <w:rFonts w:ascii="Times New Roman" w:hAnsi="Times New Roman" w:cs="Times New Roman"/>
          <w:sz w:val="24"/>
          <w:szCs w:val="24"/>
        </w:rPr>
        <w:t>i</w:t>
      </w:r>
      <w:r w:rsidR="001268C9">
        <w:rPr>
          <w:rFonts w:ascii="Times New Roman" w:hAnsi="Times New Roman" w:cs="Times New Roman"/>
          <w:sz w:val="24"/>
          <w:szCs w:val="24"/>
        </w:rPr>
        <w:t>, emberi</w:t>
      </w:r>
      <w:r>
        <w:rPr>
          <w:rFonts w:ascii="Times New Roman" w:hAnsi="Times New Roman" w:cs="Times New Roman"/>
          <w:sz w:val="24"/>
          <w:szCs w:val="24"/>
        </w:rPr>
        <w:t xml:space="preserve"> ítélkezés, illetve jó és rossz közötti tájékozódás is. Ha csak arra hagyatkozunk, akkor </w:t>
      </w:r>
      <w:r w:rsidR="001268C9">
        <w:rPr>
          <w:rFonts w:ascii="Times New Roman" w:hAnsi="Times New Roman" w:cs="Times New Roman"/>
          <w:sz w:val="24"/>
          <w:szCs w:val="24"/>
        </w:rPr>
        <w:t xml:space="preserve">az egyszerű esetekben működőnek, megfelelőnek, vagy legalábbis elfogadhatónak tűnik. De, </w:t>
      </w:r>
      <w:r w:rsidR="001268C9">
        <w:rPr>
          <w:rFonts w:ascii="Times New Roman" w:hAnsi="Times New Roman" w:cs="Times New Roman"/>
          <w:sz w:val="24"/>
          <w:szCs w:val="24"/>
        </w:rPr>
        <w:lastRenderedPageBreak/>
        <w:t xml:space="preserve">ha nagyobb súlyú, személyünket is érintő, közeli esetről van szó, akkor hamar megmutatkozik, hogy ez a fajta tájékozódásunk bizony olyan könnyedén meg tud kergülni, mint a mágnessel megbolondított iránytű. </w:t>
      </w:r>
      <w:r w:rsidR="00470F85">
        <w:rPr>
          <w:rFonts w:ascii="Times New Roman" w:hAnsi="Times New Roman" w:cs="Times New Roman"/>
          <w:sz w:val="24"/>
          <w:szCs w:val="24"/>
        </w:rPr>
        <w:br/>
        <w:t xml:space="preserve">Éppen ezért válik nagyon gyorsan problémává a hitünkben, az életünkben, ha Krisztusra csupán, mint valami jó tájékozódási pontra, egy felhasználható segítségre, opcióra tekintünk. </w:t>
      </w:r>
      <w:r w:rsidR="00585FC2">
        <w:rPr>
          <w:rFonts w:ascii="Times New Roman" w:hAnsi="Times New Roman" w:cs="Times New Roman"/>
          <w:sz w:val="24"/>
          <w:szCs w:val="24"/>
        </w:rPr>
        <w:br/>
      </w:r>
      <w:r w:rsidR="00470F85">
        <w:rPr>
          <w:rFonts w:ascii="Times New Roman" w:hAnsi="Times New Roman" w:cs="Times New Roman"/>
          <w:sz w:val="24"/>
          <w:szCs w:val="24"/>
        </w:rPr>
        <w:t>Pál apostol az efezusi gyülekezetnek írt levelében részben épp ettől próbálja óva inteni a közösséget, illetve visszafordítani őket erről az útról. Efezus a kor egyik nagy kikötővárosa volt, tulajdonképpen a provincia fővárosa, mi</w:t>
      </w:r>
      <w:r w:rsidR="00BA511E">
        <w:rPr>
          <w:rFonts w:ascii="Times New Roman" w:hAnsi="Times New Roman" w:cs="Times New Roman"/>
          <w:sz w:val="24"/>
          <w:szCs w:val="24"/>
        </w:rPr>
        <w:t>n</w:t>
      </w:r>
      <w:r w:rsidR="00470F85">
        <w:rPr>
          <w:rFonts w:ascii="Times New Roman" w:hAnsi="Times New Roman" w:cs="Times New Roman"/>
          <w:sz w:val="24"/>
          <w:szCs w:val="24"/>
        </w:rPr>
        <w:t xml:space="preserve">tegy negyed millió </w:t>
      </w:r>
      <w:r w:rsidR="00BA511E">
        <w:rPr>
          <w:rFonts w:ascii="Times New Roman" w:hAnsi="Times New Roman" w:cs="Times New Roman"/>
          <w:sz w:val="24"/>
          <w:szCs w:val="24"/>
        </w:rPr>
        <w:t xml:space="preserve">lakossal, ami talán mondanom sem kell, hogy igen soknak számított. Kelet és Nyugat tengeri és szárazföldi kereskedelmének is fontos állomása volt, ami miatt az áruk mellett a különböző kultúrájú emberekkel rengeteg vallás és filozóifiai irányzat haladt keresztül a városon és talált magának jó táptalajt. Ennek a multikulturális kavalkádnak a veszélyei pedig természetesen elérték a keresztény gyülekezetet is. Nem kell talán külön kiemelnem, hogy bizony elég sok egyezést lehet </w:t>
      </w:r>
      <w:r w:rsidR="00BA511E">
        <w:rPr>
          <w:rFonts w:ascii="Times New Roman" w:hAnsi="Times New Roman" w:cs="Times New Roman"/>
          <w:sz w:val="24"/>
          <w:szCs w:val="24"/>
        </w:rPr>
        <w:lastRenderedPageBreak/>
        <w:t xml:space="preserve">felfedezni a mai gondok és az ottaniak </w:t>
      </w:r>
      <w:r w:rsidR="00CB4295">
        <w:rPr>
          <w:rFonts w:ascii="Times New Roman" w:hAnsi="Times New Roman" w:cs="Times New Roman"/>
          <w:sz w:val="24"/>
          <w:szCs w:val="24"/>
        </w:rPr>
        <w:t xml:space="preserve">között. A gyülekezetbe ugyanis szépen beszüremkedtek a jól hangzó idegen vallásokból érkező tanításelemek, összemostak szavakat és kifejezések az egyezés kedvéért, vagy éppen újra gondolták Jézus, vagy az apostolok szavait egy-egy </w:t>
      </w:r>
      <w:r w:rsidR="00877EA0">
        <w:rPr>
          <w:rFonts w:ascii="Times New Roman" w:hAnsi="Times New Roman" w:cs="Times New Roman"/>
          <w:sz w:val="24"/>
          <w:szCs w:val="24"/>
        </w:rPr>
        <w:t xml:space="preserve">tanító </w:t>
      </w:r>
      <w:r w:rsidR="00CB4295">
        <w:rPr>
          <w:rFonts w:ascii="Times New Roman" w:hAnsi="Times New Roman" w:cs="Times New Roman"/>
          <w:sz w:val="24"/>
          <w:szCs w:val="24"/>
        </w:rPr>
        <w:t xml:space="preserve">tetszetős gondolatai szerint. Krisztus itt-ott már csak elemként tűnt fel a tanításban, ami </w:t>
      </w:r>
      <w:r w:rsidR="00877EA0">
        <w:rPr>
          <w:rFonts w:ascii="Times New Roman" w:hAnsi="Times New Roman" w:cs="Times New Roman"/>
          <w:sz w:val="24"/>
          <w:szCs w:val="24"/>
        </w:rPr>
        <w:t xml:space="preserve">már </w:t>
      </w:r>
      <w:r w:rsidR="00CB4295">
        <w:rPr>
          <w:rFonts w:ascii="Times New Roman" w:hAnsi="Times New Roman" w:cs="Times New Roman"/>
          <w:sz w:val="24"/>
          <w:szCs w:val="24"/>
        </w:rPr>
        <w:t xml:space="preserve">sok egyébbel tette ki az egészet. A keresztény tanítás azonban nem vállhat olyanná, ami már csak részben, vagy éppen az ételek csomagolásain feltüntetett felirat mintájára „nyomokban Krisztust tartalmaz”. A keresztény tanítás, a Krisztust, csak őt, nem </w:t>
      </w:r>
      <w:r w:rsidR="00F658E3">
        <w:rPr>
          <w:rFonts w:ascii="Times New Roman" w:hAnsi="Times New Roman" w:cs="Times New Roman"/>
          <w:sz w:val="24"/>
          <w:szCs w:val="24"/>
        </w:rPr>
        <w:t xml:space="preserve">pedig őt is követő tanítás. A Megváltó Úr maga a mérce, a nagy betűs Út és maga a </w:t>
      </w:r>
      <w:r w:rsidR="00877EA0">
        <w:rPr>
          <w:rFonts w:ascii="Times New Roman" w:hAnsi="Times New Roman" w:cs="Times New Roman"/>
          <w:sz w:val="24"/>
          <w:szCs w:val="24"/>
        </w:rPr>
        <w:t>M</w:t>
      </w:r>
      <w:r w:rsidR="00F658E3">
        <w:rPr>
          <w:rFonts w:ascii="Times New Roman" w:hAnsi="Times New Roman" w:cs="Times New Roman"/>
          <w:sz w:val="24"/>
          <w:szCs w:val="24"/>
        </w:rPr>
        <w:t xml:space="preserve">egmérő is. </w:t>
      </w:r>
      <w:r w:rsidR="008E3C8D">
        <w:rPr>
          <w:rFonts w:ascii="Times New Roman" w:hAnsi="Times New Roman" w:cs="Times New Roman"/>
          <w:sz w:val="24"/>
          <w:szCs w:val="24"/>
        </w:rPr>
        <w:br/>
        <w:t xml:space="preserve">A tanítása, a tettei pedig nincsenek elrejtve a sorok között. Nincs benne következetlenség, vagy emberi magyarázatra szoruló kérdőjel. Nem egy megfejthetetlennek tűnő több ismeretlenes egyenlet, </w:t>
      </w:r>
      <w:r w:rsidR="00D440EE">
        <w:rPr>
          <w:rFonts w:ascii="Times New Roman" w:hAnsi="Times New Roman" w:cs="Times New Roman"/>
          <w:sz w:val="24"/>
          <w:szCs w:val="24"/>
        </w:rPr>
        <w:t>amit csak teológiai végzettséghez kötött titkos megoldókulccsal lehet megfejteni. Egészen profán, már-már szinte zavaróan, felháborítóan egyszerű az</w:t>
      </w:r>
      <w:r w:rsidR="00877EA0">
        <w:rPr>
          <w:rFonts w:ascii="Times New Roman" w:hAnsi="Times New Roman" w:cs="Times New Roman"/>
          <w:sz w:val="24"/>
          <w:szCs w:val="24"/>
        </w:rPr>
        <w:t xml:space="preserve"> Isten akarata;</w:t>
      </w:r>
      <w:r w:rsidR="00D440EE">
        <w:rPr>
          <w:rFonts w:ascii="Times New Roman" w:hAnsi="Times New Roman" w:cs="Times New Roman"/>
          <w:sz w:val="24"/>
          <w:szCs w:val="24"/>
        </w:rPr>
        <w:t xml:space="preserve"> hogy a bűn következményétől, a kárhozattól, az </w:t>
      </w:r>
      <w:r w:rsidR="00D440EE">
        <w:rPr>
          <w:rFonts w:ascii="Times New Roman" w:hAnsi="Times New Roman" w:cs="Times New Roman"/>
          <w:sz w:val="24"/>
          <w:szCs w:val="24"/>
        </w:rPr>
        <w:lastRenderedPageBreak/>
        <w:t xml:space="preserve">Isten nélküliség állapotától az Egy Isten meg akarja menteni az embert és ezért világba jött és kínhalálra, a keresztre adta magát, hogy aztán a feltámadás evangéliumával új fejezet kezdődhessen, hogy </w:t>
      </w:r>
      <w:r w:rsidR="00877EA0">
        <w:rPr>
          <w:rFonts w:ascii="Times New Roman" w:hAnsi="Times New Roman" w:cs="Times New Roman"/>
          <w:sz w:val="24"/>
          <w:szCs w:val="24"/>
        </w:rPr>
        <w:t xml:space="preserve">te is </w:t>
      </w:r>
      <w:r w:rsidR="00D440EE">
        <w:rPr>
          <w:rFonts w:ascii="Times New Roman" w:hAnsi="Times New Roman" w:cs="Times New Roman"/>
          <w:sz w:val="24"/>
          <w:szCs w:val="24"/>
        </w:rPr>
        <w:t>szabad lehess az Ő kegyelméből. Ennek bármelyik részét persze órákig lehetne magyarázni és pontosítani</w:t>
      </w:r>
      <w:r w:rsidR="00C97AC6">
        <w:rPr>
          <w:rFonts w:ascii="Times New Roman" w:hAnsi="Times New Roman" w:cs="Times New Roman"/>
          <w:sz w:val="24"/>
          <w:szCs w:val="24"/>
        </w:rPr>
        <w:t xml:space="preserve">, vagy éppen rengeteg olyan kérdést feltenni, ami a hétköznapi világi életről szól, de ha ezt hittel el tudjuk fogadni és megélni ezt a szeretetet teljes lényünkkel a világban, akkor már nem fogunk eltévedni az olyan kérdésekben sem. Isten Krisztusban ennyire nyilván valóvá és jól érthetővé tette Magát, illetve az akaratát. Nem véletlen, hogy Világ Világosságáról beszélünk és teszünk hangosan hitvallást és nem valami rejtett titkos tanról sutyorgunk az éjszaka leple alatt. </w:t>
      </w:r>
      <w:r w:rsidR="00C97AC6">
        <w:rPr>
          <w:rFonts w:ascii="Times New Roman" w:hAnsi="Times New Roman" w:cs="Times New Roman"/>
          <w:sz w:val="24"/>
          <w:szCs w:val="24"/>
        </w:rPr>
        <w:br/>
      </w:r>
      <w:r w:rsidR="00C97AC6">
        <w:rPr>
          <w:rFonts w:ascii="Times New Roman" w:hAnsi="Times New Roman" w:cs="Times New Roman"/>
          <w:i/>
          <w:iCs/>
          <w:sz w:val="24"/>
          <w:szCs w:val="24"/>
        </w:rPr>
        <w:t>„</w:t>
      </w:r>
      <w:r w:rsidR="00C97AC6" w:rsidRPr="00745BA0">
        <w:rPr>
          <w:rFonts w:ascii="Times New Roman" w:hAnsi="Times New Roman" w:cs="Times New Roman"/>
          <w:i/>
          <w:iCs/>
          <w:sz w:val="24"/>
          <w:szCs w:val="24"/>
        </w:rPr>
        <w:t xml:space="preserve">és ne vegyetek részt a sötétség haszontalan cselekedeteiben, hanem inkább leplezzétek le ezeket. </w:t>
      </w:r>
      <w:r w:rsidR="00C97AC6" w:rsidRPr="00745BA0">
        <w:rPr>
          <w:rStyle w:val="text-muted"/>
          <w:rFonts w:ascii="Times New Roman" w:hAnsi="Times New Roman" w:cs="Times New Roman"/>
          <w:i/>
          <w:iCs/>
          <w:sz w:val="24"/>
          <w:szCs w:val="24"/>
          <w:vertAlign w:val="superscript"/>
        </w:rPr>
        <w:t>12</w:t>
      </w:r>
      <w:r w:rsidR="00C97AC6" w:rsidRPr="00745BA0">
        <w:rPr>
          <w:rFonts w:ascii="Times New Roman" w:hAnsi="Times New Roman" w:cs="Times New Roman"/>
          <w:i/>
          <w:iCs/>
          <w:sz w:val="24"/>
          <w:szCs w:val="24"/>
        </w:rPr>
        <w:t xml:space="preserve">Mert amiket titokban tesznek, azokról még beszélni is szégyen, </w:t>
      </w:r>
      <w:r w:rsidR="00C97AC6" w:rsidRPr="00745BA0">
        <w:rPr>
          <w:rStyle w:val="text-muted"/>
          <w:rFonts w:ascii="Times New Roman" w:hAnsi="Times New Roman" w:cs="Times New Roman"/>
          <w:i/>
          <w:iCs/>
          <w:sz w:val="24"/>
          <w:szCs w:val="24"/>
          <w:vertAlign w:val="superscript"/>
        </w:rPr>
        <w:t>13</w:t>
      </w:r>
      <w:r w:rsidR="00C97AC6" w:rsidRPr="00745BA0">
        <w:rPr>
          <w:rFonts w:ascii="Times New Roman" w:hAnsi="Times New Roman" w:cs="Times New Roman"/>
          <w:i/>
          <w:iCs/>
          <w:sz w:val="24"/>
          <w:szCs w:val="24"/>
        </w:rPr>
        <w:t xml:space="preserve">de mindaz, amit a világosság leleplez, nyilvánvalóvá lesz. </w:t>
      </w:r>
      <w:r w:rsidR="00C97AC6" w:rsidRPr="00745BA0">
        <w:rPr>
          <w:rStyle w:val="text-muted"/>
          <w:rFonts w:ascii="Times New Roman" w:hAnsi="Times New Roman" w:cs="Times New Roman"/>
          <w:i/>
          <w:iCs/>
          <w:sz w:val="24"/>
          <w:szCs w:val="24"/>
          <w:vertAlign w:val="superscript"/>
        </w:rPr>
        <w:t>14</w:t>
      </w:r>
      <w:r w:rsidR="00C97AC6" w:rsidRPr="00745BA0">
        <w:rPr>
          <w:rFonts w:ascii="Times New Roman" w:hAnsi="Times New Roman" w:cs="Times New Roman"/>
          <w:i/>
          <w:iCs/>
          <w:sz w:val="24"/>
          <w:szCs w:val="24"/>
        </w:rPr>
        <w:t>Mert minden, ami nyilvánvalóvá lett, az világosság.</w:t>
      </w:r>
      <w:r w:rsidR="00C97AC6">
        <w:rPr>
          <w:rFonts w:ascii="Times New Roman" w:hAnsi="Times New Roman" w:cs="Times New Roman"/>
          <w:i/>
          <w:iCs/>
          <w:sz w:val="24"/>
          <w:szCs w:val="24"/>
        </w:rPr>
        <w:t>”</w:t>
      </w:r>
      <w:r w:rsidR="00C97AC6">
        <w:rPr>
          <w:rFonts w:ascii="Times New Roman" w:hAnsi="Times New Roman" w:cs="Times New Roman"/>
          <w:i/>
          <w:iCs/>
          <w:sz w:val="24"/>
          <w:szCs w:val="24"/>
        </w:rPr>
        <w:br/>
      </w:r>
      <w:r w:rsidR="00863CF2">
        <w:rPr>
          <w:rFonts w:ascii="Times New Roman" w:hAnsi="Times New Roman" w:cs="Times New Roman"/>
          <w:sz w:val="24"/>
          <w:szCs w:val="24"/>
        </w:rPr>
        <w:t xml:space="preserve">A Világ Világossága. </w:t>
      </w:r>
      <w:r w:rsidR="00905F87">
        <w:rPr>
          <w:rFonts w:ascii="Times New Roman" w:hAnsi="Times New Roman" w:cs="Times New Roman"/>
          <w:sz w:val="24"/>
          <w:szCs w:val="24"/>
        </w:rPr>
        <w:t>Ez nem valami ki</w:t>
      </w:r>
      <w:r w:rsidR="00201C6D">
        <w:rPr>
          <w:rFonts w:ascii="Times New Roman" w:hAnsi="Times New Roman" w:cs="Times New Roman"/>
          <w:sz w:val="24"/>
          <w:szCs w:val="24"/>
        </w:rPr>
        <w:t>csiny</w:t>
      </w:r>
      <w:r w:rsidR="00905F87">
        <w:rPr>
          <w:rFonts w:ascii="Times New Roman" w:hAnsi="Times New Roman" w:cs="Times New Roman"/>
          <w:sz w:val="24"/>
          <w:szCs w:val="24"/>
        </w:rPr>
        <w:t xml:space="preserve"> mécsesnek </w:t>
      </w:r>
      <w:r w:rsidR="00905F87">
        <w:rPr>
          <w:rFonts w:ascii="Times New Roman" w:hAnsi="Times New Roman" w:cs="Times New Roman"/>
          <w:sz w:val="24"/>
          <w:szCs w:val="24"/>
        </w:rPr>
        <w:lastRenderedPageBreak/>
        <w:t xml:space="preserve">tűnik ott az életünk egyik hátsó szegletében, valami egészen jelentéktelen helyen. Elég jól látható és elkülöníthető valóságot jelent a számomra. Úgy, ahogyan a teremtés rendjében is, Isten azzal kezdi, hogy elválasztja a sötétséget a világosságtól. Nincs közöttük semmilyen keveredés, vagy esetlegesség. Nincs olyan, hogy szürke, átmenetes zóna. A világ, amelyet Isten alkot láthatja, megismerheti az igazi világosságot. </w:t>
      </w:r>
      <w:r w:rsidR="00905F87">
        <w:rPr>
          <w:rFonts w:ascii="Times New Roman" w:hAnsi="Times New Roman" w:cs="Times New Roman"/>
          <w:sz w:val="24"/>
          <w:szCs w:val="24"/>
        </w:rPr>
        <w:br/>
        <w:t xml:space="preserve">Isten kozmosza, amelyről Ő maga jelenti ki, hogy „jó”, az nem hamis, megtévesztő, vagy csak ideig-óráig működő. A kozmosz szó eredeti jelentése is ez: rend, világrend. </w:t>
      </w:r>
      <w:r w:rsidR="00BB3FA4">
        <w:rPr>
          <w:rFonts w:ascii="Times New Roman" w:hAnsi="Times New Roman" w:cs="Times New Roman"/>
          <w:sz w:val="24"/>
          <w:szCs w:val="24"/>
        </w:rPr>
        <w:t>Az Ő világossága tehát a jó rend. Mi persze ezt már töredékesen látjuk csak megvalósulni, hiszen az Isten rendje találkozott az emberi világ káoszával. Találkozott, de nem keveredett össze, illetve nem oldódott fel benne.</w:t>
      </w:r>
      <w:r w:rsidR="00BB3FA4">
        <w:rPr>
          <w:rFonts w:ascii="Times New Roman" w:hAnsi="Times New Roman" w:cs="Times New Roman"/>
          <w:sz w:val="24"/>
          <w:szCs w:val="24"/>
        </w:rPr>
        <w:br/>
        <w:t>Nincs kiskapus átjárhatóság, vagy az a bizonyos még belefér-zóna. Isten, amikor Jézus Krisztusban a világba lépett, akkor sem vette magára a lázadó, bűnös emberi tulajdonságot. Ő megmaradt az isteni valóságban, az Ő dicsőségében és így volt jelen az emberi világban</w:t>
      </w:r>
      <w:r w:rsidR="00790525">
        <w:rPr>
          <w:rFonts w:ascii="Times New Roman" w:hAnsi="Times New Roman" w:cs="Times New Roman"/>
          <w:sz w:val="24"/>
          <w:szCs w:val="24"/>
        </w:rPr>
        <w:t xml:space="preserve">. </w:t>
      </w:r>
      <w:r w:rsidR="00790525">
        <w:rPr>
          <w:rFonts w:ascii="Times New Roman" w:hAnsi="Times New Roman" w:cs="Times New Roman"/>
          <w:sz w:val="24"/>
          <w:szCs w:val="24"/>
        </w:rPr>
        <w:br/>
        <w:t xml:space="preserve">Erre adott példát nekünk is, hogy nem kell kiskapukat, a </w:t>
      </w:r>
      <w:r w:rsidR="00790525">
        <w:rPr>
          <w:rFonts w:ascii="Times New Roman" w:hAnsi="Times New Roman" w:cs="Times New Roman"/>
          <w:sz w:val="24"/>
          <w:szCs w:val="24"/>
        </w:rPr>
        <w:lastRenderedPageBreak/>
        <w:t xml:space="preserve">homályos, fekete és fehérnek is magyarázható kifogásokat és az egyszerűbben képviselhető megalkuvó utakat gyártanunk és keresnünk a világban. </w:t>
      </w:r>
      <w:r w:rsidR="00790525">
        <w:rPr>
          <w:rFonts w:ascii="Times New Roman" w:hAnsi="Times New Roman" w:cs="Times New Roman"/>
          <w:sz w:val="24"/>
          <w:szCs w:val="24"/>
        </w:rPr>
        <w:br/>
        <w:t>Küzdelmes kiállásokkal és a gyengeség érzésével terhes ez az út? Igen, de ezt Krisztus sem félt elhordozni érted!</w:t>
      </w:r>
      <w:r w:rsidR="00790525">
        <w:rPr>
          <w:rFonts w:ascii="Times New Roman" w:hAnsi="Times New Roman" w:cs="Times New Roman"/>
          <w:sz w:val="24"/>
          <w:szCs w:val="24"/>
        </w:rPr>
        <w:br/>
        <w:t>Ő világosságként volt jelen a világban, de nem azért</w:t>
      </w:r>
      <w:r w:rsidR="008D5D49">
        <w:rPr>
          <w:rFonts w:ascii="Times New Roman" w:hAnsi="Times New Roman" w:cs="Times New Roman"/>
          <w:sz w:val="24"/>
          <w:szCs w:val="24"/>
        </w:rPr>
        <w:t>,</w:t>
      </w:r>
      <w:r w:rsidR="00790525">
        <w:rPr>
          <w:rFonts w:ascii="Times New Roman" w:hAnsi="Times New Roman" w:cs="Times New Roman"/>
          <w:sz w:val="24"/>
          <w:szCs w:val="24"/>
        </w:rPr>
        <w:t xml:space="preserve"> mert a dicsőség elvakított volna mindenkit, hanem</w:t>
      </w:r>
      <w:r w:rsidR="005E0833">
        <w:rPr>
          <w:rFonts w:ascii="Times New Roman" w:hAnsi="Times New Roman" w:cs="Times New Roman"/>
          <w:sz w:val="24"/>
          <w:szCs w:val="24"/>
        </w:rPr>
        <w:t xml:space="preserve"> azért</w:t>
      </w:r>
      <w:r w:rsidR="00790525">
        <w:rPr>
          <w:rFonts w:ascii="Times New Roman" w:hAnsi="Times New Roman" w:cs="Times New Roman"/>
          <w:sz w:val="24"/>
          <w:szCs w:val="24"/>
        </w:rPr>
        <w:t xml:space="preserve">, mert nem volt hajlandó megalkuvó szürkeségbe burkolódzni. </w:t>
      </w:r>
      <w:r w:rsidR="00790525">
        <w:rPr>
          <w:rFonts w:ascii="Times New Roman" w:hAnsi="Times New Roman" w:cs="Times New Roman"/>
          <w:sz w:val="24"/>
          <w:szCs w:val="24"/>
        </w:rPr>
        <w:br/>
        <w:t>Pedig neki is könnyebb lett volna! De Ő kiállt, nem húzódott a háttérbe, nem akart</w:t>
      </w:r>
      <w:r w:rsidR="008D5D49">
        <w:rPr>
          <w:rFonts w:ascii="Times New Roman" w:hAnsi="Times New Roman" w:cs="Times New Roman"/>
          <w:sz w:val="24"/>
          <w:szCs w:val="24"/>
        </w:rPr>
        <w:t>a</w:t>
      </w:r>
      <w:r w:rsidR="00790525">
        <w:rPr>
          <w:rFonts w:ascii="Times New Roman" w:hAnsi="Times New Roman" w:cs="Times New Roman"/>
          <w:sz w:val="24"/>
          <w:szCs w:val="24"/>
        </w:rPr>
        <w:t xml:space="preserve"> bábmesterként</w:t>
      </w:r>
      <w:r w:rsidR="008D5D49">
        <w:rPr>
          <w:rFonts w:ascii="Times New Roman" w:hAnsi="Times New Roman" w:cs="Times New Roman"/>
          <w:sz w:val="24"/>
          <w:szCs w:val="24"/>
        </w:rPr>
        <w:t xml:space="preserve"> mozgatni a szálakat hátulról a biztosabb homályban lapítva.</w:t>
      </w:r>
    </w:p>
    <w:p w14:paraId="5242FE15" w14:textId="279C76F5" w:rsidR="008D5D49" w:rsidRPr="00F96554" w:rsidRDefault="008D5D49" w:rsidP="00F96554">
      <w:pPr>
        <w:spacing w:line="360" w:lineRule="auto"/>
        <w:rPr>
          <w:rFonts w:ascii="Times New Roman" w:hAnsi="Times New Roman" w:cs="Times New Roman"/>
          <w:sz w:val="24"/>
          <w:szCs w:val="24"/>
        </w:rPr>
      </w:pPr>
      <w:r>
        <w:rPr>
          <w:rFonts w:ascii="Times New Roman" w:hAnsi="Times New Roman" w:cs="Times New Roman"/>
          <w:sz w:val="24"/>
          <w:szCs w:val="24"/>
        </w:rPr>
        <w:t>Mi előttünk ugyanígy ott a lehetőség, hogy ne ügyeskedéssel, szervezkedéssel és puccsokkal, vagy épp a többség erejével akarjunk igazolást nyerni az igazságnak, a világosságnak, hanem egyszerű őszinte hittel az Isten kegyelmében. Mert ennél nagyobb és biztosabb igazságunk nincsen!</w:t>
      </w:r>
      <w:r>
        <w:rPr>
          <w:rFonts w:ascii="Times New Roman" w:hAnsi="Times New Roman" w:cs="Times New Roman"/>
          <w:sz w:val="24"/>
          <w:szCs w:val="24"/>
        </w:rPr>
        <w:br/>
        <w:t>Mindig olyan furcsa és disszonáns számomra, mikor azt hallom, hogy valakit a komoly betegségében, vagy éppen a gyászában arról győzködnek, hogy térjen meg</w:t>
      </w:r>
      <w:r w:rsidR="007E73AF">
        <w:rPr>
          <w:rFonts w:ascii="Times New Roman" w:hAnsi="Times New Roman" w:cs="Times New Roman"/>
          <w:sz w:val="24"/>
          <w:szCs w:val="24"/>
        </w:rPr>
        <w:t xml:space="preserve">, már-már </w:t>
      </w:r>
      <w:r w:rsidR="007E73AF">
        <w:rPr>
          <w:rFonts w:ascii="Times New Roman" w:hAnsi="Times New Roman" w:cs="Times New Roman"/>
          <w:sz w:val="24"/>
          <w:szCs w:val="24"/>
        </w:rPr>
        <w:lastRenderedPageBreak/>
        <w:t xml:space="preserve">kihasználva az elesett helyzetét. Biztosan ezt bízza ránk az ilyen helyzetben Isten? Nem </w:t>
      </w:r>
      <w:r w:rsidR="00FC3744">
        <w:rPr>
          <w:rFonts w:ascii="Times New Roman" w:hAnsi="Times New Roman" w:cs="Times New Roman"/>
          <w:sz w:val="24"/>
          <w:szCs w:val="24"/>
        </w:rPr>
        <w:t xml:space="preserve">inkább </w:t>
      </w:r>
      <w:r w:rsidR="00374D33">
        <w:rPr>
          <w:rFonts w:ascii="Times New Roman" w:hAnsi="Times New Roman" w:cs="Times New Roman"/>
          <w:sz w:val="24"/>
          <w:szCs w:val="24"/>
        </w:rPr>
        <w:t>a hit megélését és a kegyelem hirdetését? Hiszen azt a másik embert ugyanúgy meghívta az Atya Krisztusban</w:t>
      </w:r>
      <w:r w:rsidR="005E0833">
        <w:rPr>
          <w:rFonts w:ascii="Times New Roman" w:hAnsi="Times New Roman" w:cs="Times New Roman"/>
          <w:sz w:val="24"/>
          <w:szCs w:val="24"/>
        </w:rPr>
        <w:t>,</w:t>
      </w:r>
      <w:r w:rsidR="00374D33">
        <w:rPr>
          <w:rFonts w:ascii="Times New Roman" w:hAnsi="Times New Roman" w:cs="Times New Roman"/>
          <w:sz w:val="24"/>
          <w:szCs w:val="24"/>
        </w:rPr>
        <w:t xml:space="preserve"> és a Szentlélek </w:t>
      </w:r>
      <w:r w:rsidR="00B52FCE">
        <w:rPr>
          <w:rFonts w:ascii="Times New Roman" w:hAnsi="Times New Roman" w:cs="Times New Roman"/>
          <w:sz w:val="24"/>
          <w:szCs w:val="24"/>
        </w:rPr>
        <w:t xml:space="preserve">által ugyanúgy hívogatja nap, mint nap. Akkor azzal, hogy engem hozzá elküldött, azaz rám bízta abban helyzetben, akkor ott és akkor nem inkább a személyes hitvallásnak, a hitelességnek, az Isten kegyelmes szeretetének a megtapasztalhatóvá tételének vagyok, vagy kellene lennem az eszközének? </w:t>
      </w:r>
      <w:r w:rsidR="00B52FCE">
        <w:rPr>
          <w:rFonts w:ascii="Times New Roman" w:hAnsi="Times New Roman" w:cs="Times New Roman"/>
          <w:sz w:val="24"/>
          <w:szCs w:val="24"/>
        </w:rPr>
        <w:br/>
        <w:t>Ne tévesszünk szerepet Testvérek! Nem mi adjuk és nem is mi tápláljuk a hitet, a kegyelmet. Mi csak gondozói lehetünk, hűséges megjelenítői a krisztusi világosságnak. Nem az a feladatod, hogy számon kérd a másikat, hogy miért ne</w:t>
      </w:r>
      <w:r w:rsidR="00B9066D">
        <w:rPr>
          <w:rFonts w:ascii="Times New Roman" w:hAnsi="Times New Roman" w:cs="Times New Roman"/>
          <w:sz w:val="24"/>
          <w:szCs w:val="24"/>
        </w:rPr>
        <w:t xml:space="preserve">m volt templomban, vagy bibliaórán. Nem lelki terhet kell rátegyél a másikra, vagy szinte megzsarolnod a figyelmeddel. Neked az a feladatod, hogy úgy élj, olyan hűséggel az Isten kegyelmes szeretetéhez, hogy az sugározzon az egész életedből. Hogy amikor rád néznek, vagy meghallgatnak a családodban, a munkahelyeden, az utcán, vagy a boltban, akkor a békességedet, a rajtad jól látható isteni kegyelem nyugalmát látva vágyakozás, jó </w:t>
      </w:r>
      <w:r w:rsidR="00B9066D">
        <w:rPr>
          <w:rFonts w:ascii="Times New Roman" w:hAnsi="Times New Roman" w:cs="Times New Roman"/>
          <w:sz w:val="24"/>
          <w:szCs w:val="24"/>
        </w:rPr>
        <w:lastRenderedPageBreak/>
        <w:t xml:space="preserve">értelemben: irigység, fogja el őket és neked szinte ki se kelljen mondanod, hanem ők fogalmazzák meg, hogy nekem is ez kell, én is arra vágyom, hogy nekem is ettől legyen megismerhető jól látható </w:t>
      </w:r>
      <w:r w:rsidR="00C73604">
        <w:rPr>
          <w:rFonts w:ascii="Times New Roman" w:hAnsi="Times New Roman" w:cs="Times New Roman"/>
          <w:sz w:val="24"/>
          <w:szCs w:val="24"/>
        </w:rPr>
        <w:t>a</w:t>
      </w:r>
      <w:r w:rsidR="00B9066D">
        <w:rPr>
          <w:rFonts w:ascii="Times New Roman" w:hAnsi="Times New Roman" w:cs="Times New Roman"/>
          <w:sz w:val="24"/>
          <w:szCs w:val="24"/>
        </w:rPr>
        <w:t>z én életem is</w:t>
      </w:r>
      <w:r w:rsidR="00C73604">
        <w:rPr>
          <w:rFonts w:ascii="Times New Roman" w:hAnsi="Times New Roman" w:cs="Times New Roman"/>
          <w:sz w:val="24"/>
          <w:szCs w:val="24"/>
        </w:rPr>
        <w:t xml:space="preserve">. </w:t>
      </w:r>
      <w:r w:rsidR="00C73604">
        <w:rPr>
          <w:rFonts w:ascii="Times New Roman" w:hAnsi="Times New Roman" w:cs="Times New Roman"/>
          <w:sz w:val="24"/>
          <w:szCs w:val="24"/>
        </w:rPr>
        <w:br/>
        <w:t>És persze, jöhetne a kétkedő, reményvesztett kérdés: „ugyan ma már ki vágyik igazán erre?”, de nem! Versenybe se lehet ezzel a világ anyagiassága. Nagyon egyszerű példa: még jó néhány éve egy budafoki sétánk feleségemmel. A domboldal egy részén régi építésű itt-ott szebben, máshol csak a szükséges szinten felújított családi házak udvarral, azon gyerekjátékokkal és itt-ott szőlővel meg kis ágyásokkal</w:t>
      </w:r>
      <w:r w:rsidR="00010509">
        <w:rPr>
          <w:rFonts w:ascii="Times New Roman" w:hAnsi="Times New Roman" w:cs="Times New Roman"/>
          <w:sz w:val="24"/>
          <w:szCs w:val="24"/>
        </w:rPr>
        <w:t>, vidám családok arcaival. Aztán kissé feljebb, hatalmas családi villák, már-már paloták, amikből a méretek ellenére a hatalmas beton kerítéstől és a sorba beültetett óriástujáktól mégse lehetett sokat látni. A használatról leginkább csak a riasztórendszer, a kamera és a biztonsági szolgálatról, valamint a harapós kutyáról tanúskodó feliratok árulkodnak valamelyest. Nem volt nehéz eldönteni, hogy melyik környéken élnénk szívesebben</w:t>
      </w:r>
      <w:r w:rsidR="00B3509A">
        <w:rPr>
          <w:rFonts w:ascii="Times New Roman" w:hAnsi="Times New Roman" w:cs="Times New Roman"/>
          <w:sz w:val="24"/>
          <w:szCs w:val="24"/>
        </w:rPr>
        <w:t xml:space="preserve">, hiába látszat biztonság és az elvakító méretek. Az idegenség, a zárt ajtók mögé bújó élet, a félelem, hogy kitudódik valami az </w:t>
      </w:r>
      <w:r w:rsidR="00B3509A">
        <w:rPr>
          <w:rFonts w:ascii="Times New Roman" w:hAnsi="Times New Roman" w:cs="Times New Roman"/>
          <w:sz w:val="24"/>
          <w:szCs w:val="24"/>
        </w:rPr>
        <w:lastRenderedPageBreak/>
        <w:t xml:space="preserve">életemből, ez nem lehet egészséges élet. </w:t>
      </w:r>
      <w:r w:rsidR="00B3509A" w:rsidRPr="00B3509A">
        <w:rPr>
          <w:rFonts w:ascii="Times New Roman" w:hAnsi="Times New Roman" w:cs="Times New Roman"/>
          <w:sz w:val="24"/>
          <w:szCs w:val="24"/>
        </w:rPr>
        <w:t>E</w:t>
      </w:r>
      <w:r w:rsidR="00B3509A">
        <w:rPr>
          <w:rFonts w:ascii="Times New Roman" w:hAnsi="Times New Roman" w:cs="Times New Roman"/>
          <w:sz w:val="24"/>
          <w:szCs w:val="24"/>
        </w:rPr>
        <w:t>gyszer e</w:t>
      </w:r>
      <w:r w:rsidR="00B3509A" w:rsidRPr="00B3509A">
        <w:rPr>
          <w:rFonts w:ascii="Times New Roman" w:hAnsi="Times New Roman" w:cs="Times New Roman"/>
          <w:sz w:val="24"/>
          <w:szCs w:val="24"/>
        </w:rPr>
        <w:t xml:space="preserve">gy író engedélyt kért Charles Spurgeontól, hogy megírhassa az életrajzát, és a </w:t>
      </w:r>
      <w:r w:rsidR="00E5644F">
        <w:rPr>
          <w:rFonts w:ascii="Times New Roman" w:hAnsi="Times New Roman" w:cs="Times New Roman"/>
          <w:sz w:val="24"/>
          <w:szCs w:val="24"/>
        </w:rPr>
        <w:t>híres baptista</w:t>
      </w:r>
      <w:r w:rsidR="00B3509A" w:rsidRPr="00B3509A">
        <w:rPr>
          <w:rFonts w:ascii="Times New Roman" w:hAnsi="Times New Roman" w:cs="Times New Roman"/>
          <w:sz w:val="24"/>
          <w:szCs w:val="24"/>
        </w:rPr>
        <w:t xml:space="preserve"> prédikátor ezt válaszolta: „Akár a felhőkbe is írhatja az életrajzomat – nincs mit rejtegetnem!”</w:t>
      </w:r>
      <w:r w:rsidR="00E5644F">
        <w:rPr>
          <w:rFonts w:ascii="Times New Roman" w:hAnsi="Times New Roman" w:cs="Times New Roman"/>
          <w:sz w:val="24"/>
          <w:szCs w:val="24"/>
        </w:rPr>
        <w:t>. Ezzel nekünk is azonosulnunk kellene tudnunk. Nem rejtegetnünk kellene bármit is, hanem éppen, hogy nyíltan és őszintén vállalni minden örömünket és bánatunkat, minden erőnket és erőtlenségünket, minden értékünket Krisztusban. Nem kell attól félned, hogy a világ elnyeli ezeket az értékeseket. Neked nem kell lepipálnod a világot valamiféle versenyfutásban, aminek a végén elmondhatja majd az egyik fél, hogy „na ugye, igazam volt!”</w:t>
      </w:r>
      <w:r w:rsidR="00125859">
        <w:rPr>
          <w:rFonts w:ascii="Times New Roman" w:hAnsi="Times New Roman" w:cs="Times New Roman"/>
          <w:sz w:val="24"/>
          <w:szCs w:val="24"/>
        </w:rPr>
        <w:t>. Neked csak hűségesnek kell lenned a hozzád Krisztus árán is hűséges Istenhez. A te ékességed, a te dicsőséged az Isten kegyelmes szeretete.</w:t>
      </w:r>
      <w:r w:rsidR="00125859">
        <w:rPr>
          <w:rFonts w:ascii="Times New Roman" w:hAnsi="Times New Roman" w:cs="Times New Roman"/>
          <w:sz w:val="24"/>
          <w:szCs w:val="24"/>
        </w:rPr>
        <w:br/>
        <w:t xml:space="preserve">Azt mondtam, hogy a kozmosz szó rendet, világrendet jelent. Ez igaz, de a Biblia is tud egy másik jelentéséről is, ami az ékesség. Gondoljunk bele, hogy milyen erős üzenete van ennek, hogy az Isten rendje összekapcsolódik egyetlen szóban az ékességgel. Mi tehát a mi ékességünk, a mi </w:t>
      </w:r>
      <w:r w:rsidR="00F96554">
        <w:rPr>
          <w:rFonts w:ascii="Times New Roman" w:hAnsi="Times New Roman" w:cs="Times New Roman"/>
          <w:sz w:val="24"/>
          <w:szCs w:val="24"/>
        </w:rPr>
        <w:t xml:space="preserve">fényességünk? Alapigénk </w:t>
      </w:r>
      <w:r w:rsidR="00F96554">
        <w:rPr>
          <w:rFonts w:ascii="Times New Roman" w:hAnsi="Times New Roman" w:cs="Times New Roman"/>
          <w:sz w:val="24"/>
          <w:szCs w:val="24"/>
        </w:rPr>
        <w:lastRenderedPageBreak/>
        <w:t>utolsó mondata ezt tanítja: „</w:t>
      </w:r>
      <w:r w:rsidR="00F96554" w:rsidRPr="00745BA0">
        <w:rPr>
          <w:rFonts w:ascii="Times New Roman" w:hAnsi="Times New Roman" w:cs="Times New Roman"/>
          <w:i/>
          <w:iCs/>
          <w:sz w:val="24"/>
          <w:szCs w:val="24"/>
        </w:rPr>
        <w:t>Ébredj fel, aki alszol, támadj fel a halálból, és felragyog neked a Krisztus.</w:t>
      </w:r>
      <w:r w:rsidR="00F96554">
        <w:rPr>
          <w:rFonts w:ascii="Times New Roman" w:hAnsi="Times New Roman" w:cs="Times New Roman"/>
          <w:i/>
          <w:iCs/>
          <w:sz w:val="24"/>
          <w:szCs w:val="24"/>
        </w:rPr>
        <w:t>”</w:t>
      </w:r>
      <w:r w:rsidR="00F96554">
        <w:rPr>
          <w:rFonts w:ascii="Times New Roman" w:hAnsi="Times New Roman" w:cs="Times New Roman"/>
          <w:sz w:val="24"/>
          <w:szCs w:val="24"/>
        </w:rPr>
        <w:t xml:space="preserve">. A te ékességednek, a te jól látható fényességednek Krisztusnak kell lennie Isten akaratából. És Ő ma is jól látható, ma is a Világ Világossága. Látnak téged, a tetteid, a szavaid, de ha neked az Úr ékességed, akkor felismerik Őt, a mennyei Atyát, rajtad keresztül, ahogyan </w:t>
      </w:r>
      <w:r w:rsidR="00F96554" w:rsidRPr="00F96554">
        <w:rPr>
          <w:rFonts w:ascii="Times New Roman" w:hAnsi="Times New Roman" w:cs="Times New Roman"/>
          <w:sz w:val="24"/>
          <w:szCs w:val="24"/>
        </w:rPr>
        <w:t xml:space="preserve">Jézus is tanítja Máté evangéliumának tanúsága szerint: </w:t>
      </w:r>
      <w:r w:rsidR="00F96554" w:rsidRPr="00F96554">
        <w:rPr>
          <w:rFonts w:ascii="Times New Roman" w:hAnsi="Times New Roman" w:cs="Times New Roman"/>
          <w:i/>
          <w:iCs/>
          <w:sz w:val="24"/>
          <w:szCs w:val="24"/>
        </w:rPr>
        <w:t>„Úgy ragyogjon a ti világosságotok az emberek előtt, hogy lássák jó cselekedeteiteket, és dicsőítsék a ti mennyei Atyátokat.”</w:t>
      </w:r>
      <w:r w:rsidR="00F96554">
        <w:rPr>
          <w:rFonts w:ascii="Times New Roman" w:hAnsi="Times New Roman" w:cs="Times New Roman"/>
          <w:sz w:val="24"/>
          <w:szCs w:val="24"/>
        </w:rPr>
        <w:t xml:space="preserve"> Így legyen! Ámen</w:t>
      </w:r>
    </w:p>
    <w:sectPr w:rsidR="008D5D49" w:rsidRPr="00F96554" w:rsidSect="00745BA0">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6A6" w14:textId="77777777" w:rsidR="00C417E6" w:rsidRDefault="00C417E6" w:rsidP="00745BA0">
      <w:pPr>
        <w:spacing w:after="0" w:line="240" w:lineRule="auto"/>
      </w:pPr>
      <w:r>
        <w:separator/>
      </w:r>
    </w:p>
  </w:endnote>
  <w:endnote w:type="continuationSeparator" w:id="0">
    <w:p w14:paraId="68ED852A" w14:textId="77777777" w:rsidR="00C417E6" w:rsidRDefault="00C417E6" w:rsidP="0074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28041"/>
      <w:docPartObj>
        <w:docPartGallery w:val="Page Numbers (Bottom of Page)"/>
        <w:docPartUnique/>
      </w:docPartObj>
    </w:sdtPr>
    <w:sdtEndPr/>
    <w:sdtContent>
      <w:p w14:paraId="13B6474E" w14:textId="18736587" w:rsidR="00745BA0" w:rsidRDefault="00745BA0">
        <w:pPr>
          <w:pStyle w:val="llb"/>
          <w:jc w:val="right"/>
        </w:pPr>
        <w:r>
          <w:fldChar w:fldCharType="begin"/>
        </w:r>
        <w:r>
          <w:instrText>PAGE   \* MERGEFORMAT</w:instrText>
        </w:r>
        <w:r>
          <w:fldChar w:fldCharType="separate"/>
        </w:r>
        <w:r>
          <w:t>2</w:t>
        </w:r>
        <w:r>
          <w:fldChar w:fldCharType="end"/>
        </w:r>
      </w:p>
    </w:sdtContent>
  </w:sdt>
  <w:p w14:paraId="0A937B20" w14:textId="77777777" w:rsidR="00745BA0" w:rsidRDefault="00745B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F8B1" w14:textId="77777777" w:rsidR="00C417E6" w:rsidRDefault="00C417E6" w:rsidP="00745BA0">
      <w:pPr>
        <w:spacing w:after="0" w:line="240" w:lineRule="auto"/>
      </w:pPr>
      <w:r>
        <w:separator/>
      </w:r>
    </w:p>
  </w:footnote>
  <w:footnote w:type="continuationSeparator" w:id="0">
    <w:p w14:paraId="12CEE049" w14:textId="77777777" w:rsidR="00C417E6" w:rsidRDefault="00C417E6" w:rsidP="00745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A0"/>
    <w:rsid w:val="00000847"/>
    <w:rsid w:val="00010509"/>
    <w:rsid w:val="00016D61"/>
    <w:rsid w:val="0003459A"/>
    <w:rsid w:val="000F2EEF"/>
    <w:rsid w:val="001066D5"/>
    <w:rsid w:val="00125859"/>
    <w:rsid w:val="001268C9"/>
    <w:rsid w:val="00177959"/>
    <w:rsid w:val="001B4F9A"/>
    <w:rsid w:val="001D57F1"/>
    <w:rsid w:val="00201C6D"/>
    <w:rsid w:val="00204CA4"/>
    <w:rsid w:val="00221AC5"/>
    <w:rsid w:val="00225850"/>
    <w:rsid w:val="002478DD"/>
    <w:rsid w:val="00256B51"/>
    <w:rsid w:val="002C4987"/>
    <w:rsid w:val="0033133D"/>
    <w:rsid w:val="00337961"/>
    <w:rsid w:val="003638BB"/>
    <w:rsid w:val="00374D33"/>
    <w:rsid w:val="00391D51"/>
    <w:rsid w:val="003B1E9F"/>
    <w:rsid w:val="003D6153"/>
    <w:rsid w:val="003E2E69"/>
    <w:rsid w:val="003F6E1D"/>
    <w:rsid w:val="00463D7F"/>
    <w:rsid w:val="004709CC"/>
    <w:rsid w:val="00470F85"/>
    <w:rsid w:val="004D6A50"/>
    <w:rsid w:val="00505BCC"/>
    <w:rsid w:val="00521E81"/>
    <w:rsid w:val="005431DD"/>
    <w:rsid w:val="00585FC2"/>
    <w:rsid w:val="005E0833"/>
    <w:rsid w:val="005E4658"/>
    <w:rsid w:val="005F0B74"/>
    <w:rsid w:val="00602E94"/>
    <w:rsid w:val="006423D7"/>
    <w:rsid w:val="0065771D"/>
    <w:rsid w:val="00670EA9"/>
    <w:rsid w:val="0067521A"/>
    <w:rsid w:val="00695FC4"/>
    <w:rsid w:val="006B5289"/>
    <w:rsid w:val="006D72D8"/>
    <w:rsid w:val="00720A58"/>
    <w:rsid w:val="007412C6"/>
    <w:rsid w:val="00745BA0"/>
    <w:rsid w:val="00764B0E"/>
    <w:rsid w:val="0078074A"/>
    <w:rsid w:val="00783A93"/>
    <w:rsid w:val="00787CB0"/>
    <w:rsid w:val="00790525"/>
    <w:rsid w:val="00790E41"/>
    <w:rsid w:val="007E73AF"/>
    <w:rsid w:val="00825B7E"/>
    <w:rsid w:val="00827CEB"/>
    <w:rsid w:val="00860DB7"/>
    <w:rsid w:val="00863CF2"/>
    <w:rsid w:val="00877728"/>
    <w:rsid w:val="00877EA0"/>
    <w:rsid w:val="00880C4F"/>
    <w:rsid w:val="008C444A"/>
    <w:rsid w:val="008C5717"/>
    <w:rsid w:val="008D5D49"/>
    <w:rsid w:val="008D606E"/>
    <w:rsid w:val="008E3C8D"/>
    <w:rsid w:val="008E7611"/>
    <w:rsid w:val="00905F87"/>
    <w:rsid w:val="00937BB3"/>
    <w:rsid w:val="0099428D"/>
    <w:rsid w:val="00997C48"/>
    <w:rsid w:val="009A3172"/>
    <w:rsid w:val="009C7CC4"/>
    <w:rsid w:val="009D5687"/>
    <w:rsid w:val="00A6220B"/>
    <w:rsid w:val="00AB4390"/>
    <w:rsid w:val="00AC5896"/>
    <w:rsid w:val="00AE2947"/>
    <w:rsid w:val="00AE5FF9"/>
    <w:rsid w:val="00AE697C"/>
    <w:rsid w:val="00B3509A"/>
    <w:rsid w:val="00B441E9"/>
    <w:rsid w:val="00B52FCE"/>
    <w:rsid w:val="00B622D8"/>
    <w:rsid w:val="00B9066D"/>
    <w:rsid w:val="00BA511E"/>
    <w:rsid w:val="00BB3FA4"/>
    <w:rsid w:val="00BD257C"/>
    <w:rsid w:val="00C27063"/>
    <w:rsid w:val="00C308CF"/>
    <w:rsid w:val="00C417E6"/>
    <w:rsid w:val="00C73604"/>
    <w:rsid w:val="00C97AC6"/>
    <w:rsid w:val="00CB1621"/>
    <w:rsid w:val="00CB4295"/>
    <w:rsid w:val="00CC2486"/>
    <w:rsid w:val="00D03B4B"/>
    <w:rsid w:val="00D212C1"/>
    <w:rsid w:val="00D35805"/>
    <w:rsid w:val="00D440EE"/>
    <w:rsid w:val="00D912CE"/>
    <w:rsid w:val="00DC0276"/>
    <w:rsid w:val="00E00B32"/>
    <w:rsid w:val="00E065D9"/>
    <w:rsid w:val="00E06C0B"/>
    <w:rsid w:val="00E54CA2"/>
    <w:rsid w:val="00E5644F"/>
    <w:rsid w:val="00E92767"/>
    <w:rsid w:val="00E9578D"/>
    <w:rsid w:val="00EF53E2"/>
    <w:rsid w:val="00F479B6"/>
    <w:rsid w:val="00F50ED9"/>
    <w:rsid w:val="00F61117"/>
    <w:rsid w:val="00F658E3"/>
    <w:rsid w:val="00F96554"/>
    <w:rsid w:val="00FB420A"/>
    <w:rsid w:val="00FC3744"/>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AEA3"/>
  <w15:chartTrackingRefBased/>
  <w15:docId w15:val="{9AB6359E-C242-446C-B366-9430F88F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745BA0"/>
  </w:style>
  <w:style w:type="paragraph" w:styleId="lfej">
    <w:name w:val="header"/>
    <w:basedOn w:val="Norml"/>
    <w:link w:val="lfejChar"/>
    <w:uiPriority w:val="99"/>
    <w:unhideWhenUsed/>
    <w:rsid w:val="00745BA0"/>
    <w:pPr>
      <w:tabs>
        <w:tab w:val="center" w:pos="4536"/>
        <w:tab w:val="right" w:pos="9072"/>
      </w:tabs>
      <w:spacing w:after="0" w:line="240" w:lineRule="auto"/>
    </w:pPr>
  </w:style>
  <w:style w:type="character" w:customStyle="1" w:styleId="lfejChar">
    <w:name w:val="Élőfej Char"/>
    <w:basedOn w:val="Bekezdsalapbettpusa"/>
    <w:link w:val="lfej"/>
    <w:uiPriority w:val="99"/>
    <w:rsid w:val="00745BA0"/>
  </w:style>
  <w:style w:type="paragraph" w:styleId="llb">
    <w:name w:val="footer"/>
    <w:basedOn w:val="Norml"/>
    <w:link w:val="llbChar"/>
    <w:uiPriority w:val="99"/>
    <w:unhideWhenUsed/>
    <w:rsid w:val="00745BA0"/>
    <w:pPr>
      <w:tabs>
        <w:tab w:val="center" w:pos="4536"/>
        <w:tab w:val="right" w:pos="9072"/>
      </w:tabs>
      <w:spacing w:after="0" w:line="240" w:lineRule="auto"/>
    </w:pPr>
  </w:style>
  <w:style w:type="character" w:customStyle="1" w:styleId="llbChar">
    <w:name w:val="Élőláb Char"/>
    <w:basedOn w:val="Bekezdsalapbettpusa"/>
    <w:link w:val="llb"/>
    <w:uiPriority w:val="99"/>
    <w:rsid w:val="0074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1585</Words>
  <Characters>9041</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2022-01-08T20:05:00Z</dcterms:created>
  <dcterms:modified xsi:type="dcterms:W3CDTF">2022-01-09T07:33:00Z</dcterms:modified>
</cp:coreProperties>
</file>